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15139" w14:textId="77777777" w:rsidR="008F5689" w:rsidRPr="00312EF2" w:rsidRDefault="008F5689" w:rsidP="00E81083">
      <w:pPr>
        <w:spacing w:after="0" w:line="276" w:lineRule="auto"/>
        <w:ind w:left="284"/>
        <w:jc w:val="center"/>
        <w:rPr>
          <w:rFonts w:ascii="Times New Roman" w:eastAsia="Times New Roman" w:hAnsi="Times New Roman" w:cs="Times New Roman"/>
          <w:b/>
          <w:sz w:val="24"/>
          <w:szCs w:val="24"/>
        </w:rPr>
      </w:pPr>
      <w:r w:rsidRPr="00312EF2">
        <w:rPr>
          <w:rFonts w:ascii="Times New Roman" w:eastAsia="Times New Roman" w:hAnsi="Times New Roman" w:cs="Times New Roman"/>
          <w:b/>
          <w:sz w:val="24"/>
          <w:szCs w:val="24"/>
        </w:rPr>
        <w:t>U Z A S A D N I E N I E</w:t>
      </w:r>
    </w:p>
    <w:p w14:paraId="3B15DD3C" w14:textId="586775E9" w:rsidR="008F5689" w:rsidRPr="00312EF2" w:rsidRDefault="008F5689" w:rsidP="00E81083">
      <w:pPr>
        <w:spacing w:after="0" w:line="276" w:lineRule="auto"/>
        <w:ind w:left="284"/>
        <w:jc w:val="center"/>
        <w:rPr>
          <w:rFonts w:ascii="Times New Roman" w:eastAsia="Times New Roman" w:hAnsi="Times New Roman" w:cs="Times New Roman"/>
          <w:b/>
          <w:sz w:val="24"/>
          <w:szCs w:val="24"/>
        </w:rPr>
      </w:pPr>
      <w:r w:rsidRPr="00312EF2">
        <w:rPr>
          <w:rFonts w:ascii="Times New Roman" w:eastAsia="Times New Roman" w:hAnsi="Times New Roman" w:cs="Times New Roman"/>
          <w:b/>
          <w:sz w:val="24"/>
          <w:szCs w:val="24"/>
        </w:rPr>
        <w:t>do uchwały Nr</w:t>
      </w:r>
      <w:r w:rsidR="00E757D7">
        <w:rPr>
          <w:rFonts w:ascii="Times New Roman" w:eastAsia="Times New Roman" w:hAnsi="Times New Roman" w:cs="Times New Roman"/>
          <w:b/>
          <w:sz w:val="24"/>
          <w:szCs w:val="24"/>
        </w:rPr>
        <w:t xml:space="preserve"> …/…/…</w:t>
      </w:r>
    </w:p>
    <w:p w14:paraId="50D5255B" w14:textId="77777777" w:rsidR="008F5689" w:rsidRPr="00312EF2" w:rsidRDefault="008F5689" w:rsidP="00E81083">
      <w:pPr>
        <w:spacing w:after="0" w:line="276" w:lineRule="auto"/>
        <w:ind w:left="284"/>
        <w:jc w:val="center"/>
        <w:rPr>
          <w:rFonts w:ascii="Times New Roman" w:eastAsia="Times New Roman" w:hAnsi="Times New Roman" w:cs="Times New Roman"/>
          <w:b/>
          <w:sz w:val="24"/>
          <w:szCs w:val="24"/>
        </w:rPr>
      </w:pPr>
      <w:r w:rsidRPr="00312EF2">
        <w:rPr>
          <w:rFonts w:ascii="Times New Roman" w:eastAsia="Times New Roman" w:hAnsi="Times New Roman" w:cs="Times New Roman"/>
          <w:b/>
          <w:caps/>
          <w:snapToGrid w:val="0"/>
          <w:sz w:val="24"/>
          <w:szCs w:val="24"/>
        </w:rPr>
        <w:t>Rady MIEJSKIEJ TRZEMESZNA</w:t>
      </w:r>
    </w:p>
    <w:p w14:paraId="523492F7" w14:textId="134224B5" w:rsidR="008F5689" w:rsidRPr="00312EF2" w:rsidRDefault="008F5689" w:rsidP="00F54E20">
      <w:pPr>
        <w:spacing w:after="0" w:line="276" w:lineRule="auto"/>
        <w:ind w:left="284"/>
        <w:jc w:val="center"/>
        <w:rPr>
          <w:rFonts w:ascii="Times New Roman" w:eastAsia="Times New Roman" w:hAnsi="Times New Roman" w:cs="Times New Roman"/>
          <w:b/>
          <w:sz w:val="24"/>
          <w:szCs w:val="24"/>
        </w:rPr>
      </w:pPr>
      <w:r w:rsidRPr="00312EF2">
        <w:rPr>
          <w:rFonts w:ascii="Times New Roman" w:eastAsia="Times New Roman" w:hAnsi="Times New Roman" w:cs="Times New Roman"/>
          <w:b/>
          <w:sz w:val="24"/>
          <w:szCs w:val="24"/>
        </w:rPr>
        <w:t>z dnia</w:t>
      </w:r>
      <w:r w:rsidR="00E757D7">
        <w:rPr>
          <w:rFonts w:ascii="Times New Roman" w:eastAsia="Times New Roman" w:hAnsi="Times New Roman" w:cs="Times New Roman"/>
          <w:b/>
          <w:sz w:val="24"/>
          <w:szCs w:val="24"/>
        </w:rPr>
        <w:t xml:space="preserve"> …………….</w:t>
      </w:r>
    </w:p>
    <w:p w14:paraId="45F6F38F" w14:textId="77777777" w:rsidR="008F5689" w:rsidRPr="00312EF2" w:rsidRDefault="008F5689" w:rsidP="00E81083">
      <w:pPr>
        <w:spacing w:after="0" w:line="276" w:lineRule="auto"/>
        <w:jc w:val="both"/>
        <w:rPr>
          <w:rFonts w:ascii="Times New Roman" w:eastAsia="Times New Roman" w:hAnsi="Times New Roman" w:cs="Times New Roman"/>
          <w:color w:val="FF0000"/>
          <w:sz w:val="24"/>
          <w:szCs w:val="24"/>
        </w:rPr>
      </w:pPr>
    </w:p>
    <w:p w14:paraId="078A2476" w14:textId="35790C18" w:rsidR="00A45DEE" w:rsidRPr="00E757D7" w:rsidRDefault="008F5689" w:rsidP="00E757D7">
      <w:pPr>
        <w:numPr>
          <w:ilvl w:val="0"/>
          <w:numId w:val="22"/>
        </w:numPr>
        <w:spacing w:after="0" w:line="276" w:lineRule="auto"/>
        <w:jc w:val="both"/>
        <w:rPr>
          <w:rFonts w:ascii="Times New Roman" w:eastAsia="Times New Roman" w:hAnsi="Times New Roman" w:cs="Times New Roman"/>
          <w:sz w:val="24"/>
          <w:szCs w:val="24"/>
        </w:rPr>
      </w:pPr>
      <w:r w:rsidRPr="00312EF2">
        <w:rPr>
          <w:rFonts w:ascii="Times New Roman" w:eastAsia="Times New Roman" w:hAnsi="Times New Roman" w:cs="Times New Roman"/>
          <w:sz w:val="24"/>
          <w:szCs w:val="24"/>
        </w:rPr>
        <w:t xml:space="preserve">Przedmiotowa uchwała jest konsekwencją </w:t>
      </w:r>
      <w:r w:rsidR="006913C6">
        <w:rPr>
          <w:rFonts w:ascii="Times New Roman" w:eastAsia="Times New Roman" w:hAnsi="Times New Roman" w:cs="Times New Roman"/>
          <w:sz w:val="24"/>
          <w:szCs w:val="24"/>
        </w:rPr>
        <w:t>U</w:t>
      </w:r>
      <w:r w:rsidRPr="00312EF2">
        <w:rPr>
          <w:rFonts w:ascii="Times New Roman" w:eastAsia="Times New Roman" w:hAnsi="Times New Roman" w:cs="Times New Roman"/>
          <w:sz w:val="24"/>
          <w:szCs w:val="24"/>
        </w:rPr>
        <w:t xml:space="preserve">chwały </w:t>
      </w:r>
      <w:r w:rsidR="006913C6">
        <w:rPr>
          <w:rFonts w:ascii="Times New Roman" w:eastAsia="Times New Roman" w:hAnsi="Times New Roman" w:cs="Times New Roman"/>
          <w:sz w:val="24"/>
          <w:szCs w:val="24"/>
        </w:rPr>
        <w:t>N</w:t>
      </w:r>
      <w:r w:rsidRPr="00312EF2">
        <w:rPr>
          <w:rFonts w:ascii="Times New Roman" w:eastAsia="Times New Roman" w:hAnsi="Times New Roman" w:cs="Times New Roman"/>
          <w:sz w:val="24"/>
          <w:szCs w:val="24"/>
        </w:rPr>
        <w:t>r</w:t>
      </w:r>
      <w:r w:rsidR="00E757D7">
        <w:rPr>
          <w:rFonts w:ascii="Times New Roman" w:eastAsia="Times New Roman" w:hAnsi="Times New Roman" w:cs="Times New Roman"/>
          <w:sz w:val="24"/>
          <w:szCs w:val="24"/>
        </w:rPr>
        <w:t xml:space="preserve"> XI/110/2024 Rady Miejskiej Trzemeszna z dnia 27 listopada 2024 r. o </w:t>
      </w:r>
      <w:r w:rsidR="008F77B2" w:rsidRPr="00E757D7">
        <w:rPr>
          <w:rFonts w:ascii="Times New Roman" w:eastAsia="Times New Roman" w:hAnsi="Times New Roman" w:cs="Times New Roman"/>
          <w:sz w:val="24"/>
          <w:szCs w:val="24"/>
        </w:rPr>
        <w:t>przystąpieniu do sporządzenia miejscowego planu zagospodarowania przestrzennego części wsi</w:t>
      </w:r>
      <w:r w:rsidR="00E757D7">
        <w:rPr>
          <w:rFonts w:ascii="Times New Roman" w:eastAsia="Times New Roman" w:hAnsi="Times New Roman" w:cs="Times New Roman"/>
          <w:sz w:val="24"/>
          <w:szCs w:val="24"/>
        </w:rPr>
        <w:t xml:space="preserve"> Jastrzębowo, Wydartowo, Zieleń i</w:t>
      </w:r>
      <w:r w:rsidR="0066244C">
        <w:rPr>
          <w:rFonts w:ascii="Times New Roman" w:eastAsia="Times New Roman" w:hAnsi="Times New Roman" w:cs="Times New Roman"/>
          <w:sz w:val="24"/>
          <w:szCs w:val="24"/>
        </w:rPr>
        <w:t> </w:t>
      </w:r>
      <w:r w:rsidR="00E757D7">
        <w:rPr>
          <w:rFonts w:ascii="Times New Roman" w:eastAsia="Times New Roman" w:hAnsi="Times New Roman" w:cs="Times New Roman"/>
          <w:sz w:val="24"/>
          <w:szCs w:val="24"/>
        </w:rPr>
        <w:t>Niewolno, gm. Trzemeszno</w:t>
      </w:r>
      <w:r w:rsidR="0066244C">
        <w:rPr>
          <w:rFonts w:ascii="Times New Roman" w:eastAsia="Times New Roman" w:hAnsi="Times New Roman" w:cs="Times New Roman"/>
          <w:sz w:val="24"/>
          <w:szCs w:val="24"/>
        </w:rPr>
        <w:t xml:space="preserve"> oraz Uchwały Nr </w:t>
      </w:r>
      <w:r w:rsidR="0066244C" w:rsidRPr="0066244C">
        <w:rPr>
          <w:rFonts w:ascii="Times New Roman" w:eastAsia="Times New Roman" w:hAnsi="Times New Roman" w:cs="Times New Roman"/>
          <w:sz w:val="24"/>
          <w:szCs w:val="24"/>
        </w:rPr>
        <w:t>XXVI/229/2025</w:t>
      </w:r>
      <w:r w:rsidR="0066244C">
        <w:rPr>
          <w:rFonts w:ascii="Times New Roman" w:eastAsia="Times New Roman" w:hAnsi="Times New Roman" w:cs="Times New Roman"/>
          <w:sz w:val="24"/>
          <w:szCs w:val="24"/>
        </w:rPr>
        <w:t xml:space="preserve"> Rady Miejskiej Trzemeszna z dnia 26 listopada 2025 r. w sprawie </w:t>
      </w:r>
      <w:r w:rsidR="0066244C" w:rsidRPr="0066244C">
        <w:rPr>
          <w:rFonts w:ascii="Times New Roman" w:eastAsia="Times New Roman" w:hAnsi="Times New Roman" w:cs="Times New Roman"/>
          <w:sz w:val="24"/>
          <w:szCs w:val="24"/>
        </w:rPr>
        <w:t>zmiany Uchwały Nr XI/110/2024 Rady Miejskiej Trzemeszna z dnia 27 listopada 2024 r., o przystąpieniu do sporządzenia miejscowego planu zagospodarowania przestrzennego części wsi Jastrzębowo, Wydartowo, Zieleń i Niewolno, gm. Trzemeszno.</w:t>
      </w:r>
      <w:r w:rsidR="0066244C">
        <w:rPr>
          <w:rFonts w:ascii="Times New Roman" w:eastAsia="Times New Roman" w:hAnsi="Times New Roman" w:cs="Times New Roman"/>
          <w:sz w:val="24"/>
          <w:szCs w:val="24"/>
        </w:rPr>
        <w:t xml:space="preserve"> </w:t>
      </w:r>
    </w:p>
    <w:p w14:paraId="5DF1F1E5" w14:textId="32F653CC" w:rsidR="008F5689" w:rsidRPr="00312EF2" w:rsidRDefault="008F5689" w:rsidP="00E81083">
      <w:pPr>
        <w:numPr>
          <w:ilvl w:val="0"/>
          <w:numId w:val="22"/>
        </w:numPr>
        <w:spacing w:after="0" w:line="276" w:lineRule="auto"/>
        <w:jc w:val="both"/>
        <w:rPr>
          <w:rFonts w:ascii="Times New Roman" w:eastAsia="Times New Roman" w:hAnsi="Times New Roman" w:cs="Times New Roman"/>
          <w:sz w:val="24"/>
          <w:szCs w:val="24"/>
        </w:rPr>
      </w:pPr>
      <w:r w:rsidRPr="00312EF2">
        <w:rPr>
          <w:rFonts w:ascii="Times New Roman" w:eastAsia="Times New Roman" w:hAnsi="Times New Roman" w:cs="Times New Roman"/>
          <w:sz w:val="24"/>
          <w:szCs w:val="24"/>
        </w:rPr>
        <w:t>Zgodnie z ustawą z dnia 27 marca 2003 r. o planowaniu i zagospodarowaniu przestrzennym</w:t>
      </w:r>
      <w:r w:rsidR="00312EF2" w:rsidRPr="00312EF2">
        <w:rPr>
          <w:rFonts w:ascii="Times New Roman" w:eastAsia="Times New Roman" w:hAnsi="Times New Roman" w:cs="Times New Roman"/>
          <w:sz w:val="24"/>
          <w:szCs w:val="24"/>
        </w:rPr>
        <w:t xml:space="preserve"> </w:t>
      </w:r>
      <w:r w:rsidR="00312EF2" w:rsidRPr="00312EF2">
        <w:rPr>
          <w:rFonts w:ascii="Times New Roman" w:hAnsi="Times New Roman" w:cs="Times New Roman"/>
          <w:sz w:val="24"/>
          <w:szCs w:val="24"/>
        </w:rPr>
        <w:t>(t</w:t>
      </w:r>
      <w:r w:rsidR="00DC0FD7">
        <w:rPr>
          <w:rFonts w:ascii="Times New Roman" w:hAnsi="Times New Roman" w:cs="Times New Roman"/>
          <w:sz w:val="24"/>
          <w:szCs w:val="24"/>
        </w:rPr>
        <w:t xml:space="preserve">.j. </w:t>
      </w:r>
      <w:r w:rsidR="00312EF2" w:rsidRPr="00312EF2">
        <w:rPr>
          <w:rFonts w:ascii="Times New Roman" w:hAnsi="Times New Roman" w:cs="Times New Roman"/>
          <w:bCs/>
          <w:sz w:val="24"/>
          <w:szCs w:val="24"/>
        </w:rPr>
        <w:t>Dz. U. z 202</w:t>
      </w:r>
      <w:r w:rsidR="00065BF4">
        <w:rPr>
          <w:rFonts w:ascii="Times New Roman" w:hAnsi="Times New Roman" w:cs="Times New Roman"/>
          <w:bCs/>
          <w:sz w:val="24"/>
          <w:szCs w:val="24"/>
        </w:rPr>
        <w:t>6</w:t>
      </w:r>
      <w:r w:rsidR="00312EF2" w:rsidRPr="00312EF2">
        <w:rPr>
          <w:rFonts w:ascii="Times New Roman" w:hAnsi="Times New Roman" w:cs="Times New Roman"/>
          <w:bCs/>
          <w:sz w:val="24"/>
          <w:szCs w:val="24"/>
        </w:rPr>
        <w:t> r. poz.</w:t>
      </w:r>
      <w:r w:rsidR="00DC0FD7">
        <w:rPr>
          <w:rFonts w:ascii="Times New Roman" w:hAnsi="Times New Roman" w:cs="Times New Roman"/>
          <w:bCs/>
          <w:sz w:val="24"/>
          <w:szCs w:val="24"/>
        </w:rPr>
        <w:t xml:space="preserve"> </w:t>
      </w:r>
      <w:r w:rsidR="00065BF4">
        <w:rPr>
          <w:rFonts w:ascii="Times New Roman" w:hAnsi="Times New Roman" w:cs="Times New Roman"/>
          <w:bCs/>
          <w:sz w:val="24"/>
          <w:szCs w:val="24"/>
        </w:rPr>
        <w:t>538</w:t>
      </w:r>
      <w:r w:rsidR="00312EF2" w:rsidRPr="00312EF2">
        <w:rPr>
          <w:rFonts w:ascii="Times New Roman" w:hAnsi="Times New Roman" w:cs="Times New Roman"/>
          <w:bCs/>
          <w:sz w:val="24"/>
          <w:szCs w:val="24"/>
        </w:rPr>
        <w:t xml:space="preserve">), </w:t>
      </w:r>
      <w:r w:rsidRPr="00312EF2">
        <w:rPr>
          <w:rFonts w:ascii="Times New Roman" w:eastAsia="Times New Roman" w:hAnsi="Times New Roman" w:cs="Times New Roman"/>
          <w:sz w:val="24"/>
          <w:szCs w:val="24"/>
        </w:rPr>
        <w:t xml:space="preserve">została przeprowadzona procedura sporządzania miejscowego planu, przewidziana w art. 17. </w:t>
      </w:r>
    </w:p>
    <w:p w14:paraId="25D9B5EF" w14:textId="680668CE" w:rsidR="008F5689" w:rsidRPr="00E757D7" w:rsidRDefault="008F5689" w:rsidP="00E757D7">
      <w:pPr>
        <w:numPr>
          <w:ilvl w:val="0"/>
          <w:numId w:val="22"/>
        </w:numPr>
        <w:spacing w:after="0" w:line="276" w:lineRule="auto"/>
        <w:jc w:val="both"/>
        <w:rPr>
          <w:rFonts w:ascii="Times New Roman" w:eastAsia="Times New Roman" w:hAnsi="Times New Roman" w:cs="Times New Roman"/>
          <w:sz w:val="24"/>
          <w:szCs w:val="24"/>
        </w:rPr>
      </w:pPr>
      <w:r w:rsidRPr="00312EF2">
        <w:rPr>
          <w:rFonts w:ascii="Times New Roman" w:eastAsia="Times New Roman" w:hAnsi="Times New Roman" w:cs="Times New Roman"/>
          <w:sz w:val="24"/>
          <w:szCs w:val="24"/>
        </w:rPr>
        <w:t>Stosownie do art. 17 pkt 1 ww. ustawy, ukazało się ogłoszenie w prasie i obwieszczenie o przystąpieniu do sporządz</w:t>
      </w:r>
      <w:r w:rsidR="00312EF2" w:rsidRPr="00312EF2">
        <w:rPr>
          <w:rFonts w:ascii="Times New Roman" w:eastAsia="Times New Roman" w:hAnsi="Times New Roman" w:cs="Times New Roman"/>
          <w:sz w:val="24"/>
          <w:szCs w:val="24"/>
        </w:rPr>
        <w:t>e</w:t>
      </w:r>
      <w:r w:rsidRPr="00312EF2">
        <w:rPr>
          <w:rFonts w:ascii="Times New Roman" w:eastAsia="Times New Roman" w:hAnsi="Times New Roman" w:cs="Times New Roman"/>
          <w:sz w:val="24"/>
          <w:szCs w:val="24"/>
        </w:rPr>
        <w:t>nia miejscowego planu zagospodarowania przestrzennego</w:t>
      </w:r>
      <w:r w:rsidR="00E757D7">
        <w:rPr>
          <w:rFonts w:ascii="Times New Roman" w:eastAsia="Times New Roman" w:hAnsi="Times New Roman" w:cs="Times New Roman"/>
          <w:sz w:val="24"/>
          <w:szCs w:val="24"/>
        </w:rPr>
        <w:t xml:space="preserve"> </w:t>
      </w:r>
      <w:r w:rsidR="00E757D7" w:rsidRPr="00E757D7">
        <w:rPr>
          <w:rFonts w:ascii="Times New Roman" w:eastAsia="Times New Roman" w:hAnsi="Times New Roman" w:cs="Times New Roman"/>
          <w:sz w:val="24"/>
          <w:szCs w:val="24"/>
        </w:rPr>
        <w:t>terenu części wsi</w:t>
      </w:r>
      <w:r w:rsidR="00E757D7">
        <w:rPr>
          <w:rFonts w:ascii="Times New Roman" w:eastAsia="Times New Roman" w:hAnsi="Times New Roman" w:cs="Times New Roman"/>
          <w:sz w:val="24"/>
          <w:szCs w:val="24"/>
        </w:rPr>
        <w:t xml:space="preserve"> Jastrzębowo, Wydartowo, Zieleń i Niewolno, gm. Trzemeszno</w:t>
      </w:r>
      <w:r w:rsidR="00312EF2" w:rsidRPr="00E757D7">
        <w:rPr>
          <w:rFonts w:ascii="Times New Roman" w:eastAsia="Times New Roman" w:hAnsi="Times New Roman" w:cs="Times New Roman"/>
          <w:sz w:val="24"/>
          <w:szCs w:val="24"/>
        </w:rPr>
        <w:t xml:space="preserve">, </w:t>
      </w:r>
      <w:r w:rsidRPr="00E757D7">
        <w:rPr>
          <w:rFonts w:ascii="Times New Roman" w:eastAsia="Times New Roman" w:hAnsi="Times New Roman" w:cs="Times New Roman"/>
          <w:sz w:val="24"/>
          <w:szCs w:val="24"/>
        </w:rPr>
        <w:t>z możliwością składania wniosków w terminie 21 dni od dnia ukazania się ogłoszenia i</w:t>
      </w:r>
      <w:r w:rsidR="00A45DEE" w:rsidRPr="00E757D7">
        <w:rPr>
          <w:rFonts w:ascii="Times New Roman" w:eastAsia="Times New Roman" w:hAnsi="Times New Roman" w:cs="Times New Roman"/>
          <w:sz w:val="24"/>
          <w:szCs w:val="24"/>
        </w:rPr>
        <w:t> </w:t>
      </w:r>
      <w:r w:rsidRPr="00E757D7">
        <w:rPr>
          <w:rFonts w:ascii="Times New Roman" w:eastAsia="Times New Roman" w:hAnsi="Times New Roman" w:cs="Times New Roman"/>
          <w:sz w:val="24"/>
          <w:szCs w:val="24"/>
        </w:rPr>
        <w:t>obwieszczenia.</w:t>
      </w:r>
    </w:p>
    <w:p w14:paraId="2C256033" w14:textId="77777777" w:rsidR="008F5689" w:rsidRPr="00312EF2" w:rsidRDefault="008F5689" w:rsidP="00E81083">
      <w:pPr>
        <w:numPr>
          <w:ilvl w:val="0"/>
          <w:numId w:val="22"/>
        </w:numPr>
        <w:spacing w:after="0" w:line="276" w:lineRule="auto"/>
        <w:jc w:val="both"/>
        <w:rPr>
          <w:rFonts w:ascii="Times New Roman" w:eastAsia="Times New Roman" w:hAnsi="Times New Roman" w:cs="Times New Roman"/>
          <w:sz w:val="24"/>
          <w:szCs w:val="24"/>
        </w:rPr>
      </w:pPr>
      <w:r w:rsidRPr="00312EF2">
        <w:rPr>
          <w:rFonts w:ascii="Times New Roman" w:eastAsia="Times New Roman" w:hAnsi="Times New Roman" w:cs="Times New Roman"/>
          <w:sz w:val="24"/>
          <w:szCs w:val="24"/>
        </w:rPr>
        <w:t xml:space="preserve">Stosownie do art. 17 pkt 2 ww. ustawy o planowaniu i zagospodarowaniu przestrzennym, pismem o podjęciu uchwały i przystąpieniu do sporządzenia planu zostały zawiadomione instytucje oraz organy właściwe do uzgadniania i opiniowania planu. </w:t>
      </w:r>
    </w:p>
    <w:p w14:paraId="2882785D" w14:textId="36622AE6" w:rsidR="00A45DEE" w:rsidRPr="00312EF2" w:rsidRDefault="008F5689" w:rsidP="00E81083">
      <w:pPr>
        <w:numPr>
          <w:ilvl w:val="0"/>
          <w:numId w:val="22"/>
        </w:numPr>
        <w:spacing w:after="0" w:line="276" w:lineRule="auto"/>
        <w:jc w:val="both"/>
        <w:rPr>
          <w:rFonts w:ascii="Times New Roman" w:eastAsia="Times New Roman" w:hAnsi="Times New Roman" w:cs="Times New Roman"/>
          <w:sz w:val="24"/>
          <w:szCs w:val="24"/>
        </w:rPr>
      </w:pPr>
      <w:r w:rsidRPr="00312EF2">
        <w:rPr>
          <w:rFonts w:ascii="Times New Roman" w:eastAsia="Times New Roman" w:hAnsi="Times New Roman" w:cs="Times New Roman"/>
          <w:sz w:val="24"/>
          <w:szCs w:val="24"/>
        </w:rPr>
        <w:t>Uzgodniono zakres i stopień szczegółowości informacji wymaganych w prognozie oddziaływania na środowisko z Regionalnym Dyrektorem Ochrony Środowiska w Poznaniu</w:t>
      </w:r>
      <w:r w:rsidR="00E757D7">
        <w:rPr>
          <w:rFonts w:ascii="Times New Roman" w:eastAsia="Times New Roman" w:hAnsi="Times New Roman" w:cs="Times New Roman"/>
          <w:sz w:val="24"/>
          <w:szCs w:val="24"/>
        </w:rPr>
        <w:t xml:space="preserve"> </w:t>
      </w:r>
      <w:r w:rsidR="00E33168" w:rsidRPr="00312EF2">
        <w:rPr>
          <w:rFonts w:ascii="Times New Roman" w:eastAsia="Times New Roman" w:hAnsi="Times New Roman" w:cs="Times New Roman"/>
          <w:sz w:val="24"/>
          <w:szCs w:val="24"/>
        </w:rPr>
        <w:t>oraz z</w:t>
      </w:r>
      <w:r w:rsidR="00D35CDB" w:rsidRPr="00312EF2">
        <w:rPr>
          <w:rFonts w:ascii="Times New Roman" w:eastAsia="Times New Roman" w:hAnsi="Times New Roman" w:cs="Times New Roman"/>
          <w:sz w:val="24"/>
          <w:szCs w:val="24"/>
        </w:rPr>
        <w:t> </w:t>
      </w:r>
      <w:r w:rsidR="00E33168" w:rsidRPr="00312EF2">
        <w:rPr>
          <w:rFonts w:ascii="Times New Roman" w:eastAsia="Times New Roman" w:hAnsi="Times New Roman" w:cs="Times New Roman"/>
          <w:sz w:val="24"/>
          <w:szCs w:val="24"/>
        </w:rPr>
        <w:t>Państwowym Powiatowym Inspektorem Sanitarnym w Gnieźnie</w:t>
      </w:r>
      <w:r w:rsidR="00E757D7">
        <w:rPr>
          <w:rFonts w:ascii="Times New Roman" w:eastAsia="Times New Roman" w:hAnsi="Times New Roman" w:cs="Times New Roman"/>
          <w:sz w:val="24"/>
          <w:szCs w:val="24"/>
        </w:rPr>
        <w:t>.</w:t>
      </w:r>
    </w:p>
    <w:p w14:paraId="5D734E14" w14:textId="77777777" w:rsidR="008F5689" w:rsidRPr="00312EF2" w:rsidRDefault="008F5689" w:rsidP="00E81083">
      <w:pPr>
        <w:numPr>
          <w:ilvl w:val="0"/>
          <w:numId w:val="22"/>
        </w:numPr>
        <w:spacing w:after="0" w:line="276" w:lineRule="auto"/>
        <w:jc w:val="both"/>
        <w:rPr>
          <w:rFonts w:ascii="Times New Roman" w:eastAsia="Times New Roman" w:hAnsi="Times New Roman" w:cs="Times New Roman"/>
          <w:sz w:val="24"/>
          <w:szCs w:val="24"/>
        </w:rPr>
      </w:pPr>
      <w:r w:rsidRPr="00312EF2">
        <w:rPr>
          <w:rFonts w:ascii="Times New Roman" w:eastAsia="Times New Roman" w:hAnsi="Times New Roman" w:cs="Times New Roman"/>
          <w:sz w:val="24"/>
          <w:szCs w:val="24"/>
        </w:rPr>
        <w:t>Zgodnie z art. 17 pkt 4 ww. ustawy sporządzono projekt miejscowego planu zagospodarowania wraz z prognozą oddziaływania na środowisko uwzględniając ustalenia Studium uwarunkowań i kierunków zagospodarowania przestrzennego miasta i gminy Trzemeszna, a także sporządzono prognozę skutków finansowych uchwalenia miejscowego planu z uwzględnieniem art. 36 ustawy.</w:t>
      </w:r>
    </w:p>
    <w:p w14:paraId="2B8736E6" w14:textId="77777777" w:rsidR="008F5689" w:rsidRPr="00312EF2" w:rsidRDefault="008F5689" w:rsidP="00E81083">
      <w:pPr>
        <w:numPr>
          <w:ilvl w:val="0"/>
          <w:numId w:val="22"/>
        </w:numPr>
        <w:spacing w:after="0" w:line="276" w:lineRule="auto"/>
        <w:jc w:val="both"/>
        <w:rPr>
          <w:rFonts w:ascii="Times New Roman" w:eastAsia="Times New Roman" w:hAnsi="Times New Roman" w:cs="Times New Roman"/>
          <w:sz w:val="24"/>
          <w:szCs w:val="24"/>
        </w:rPr>
      </w:pPr>
      <w:r w:rsidRPr="00312EF2">
        <w:rPr>
          <w:rFonts w:ascii="Times New Roman" w:eastAsia="Times New Roman" w:hAnsi="Times New Roman" w:cs="Times New Roman"/>
          <w:sz w:val="24"/>
          <w:szCs w:val="24"/>
        </w:rPr>
        <w:t>Zgodnie z art. 1 ust. 2 ustawy o planowaniu i zagospodarowaniu przestrzennym projekt miejscowego planu zagospodarowania przestrzennego:</w:t>
      </w:r>
    </w:p>
    <w:p w14:paraId="7D51E307" w14:textId="77777777" w:rsidR="008F5689" w:rsidRPr="00312EF2" w:rsidRDefault="008F5689" w:rsidP="00E81083">
      <w:pPr>
        <w:numPr>
          <w:ilvl w:val="0"/>
          <w:numId w:val="23"/>
        </w:numPr>
        <w:spacing w:after="0" w:line="276" w:lineRule="auto"/>
        <w:jc w:val="both"/>
        <w:rPr>
          <w:rFonts w:ascii="Times New Roman" w:eastAsia="Times New Roman" w:hAnsi="Times New Roman" w:cs="Times New Roman"/>
          <w:sz w:val="24"/>
          <w:szCs w:val="24"/>
        </w:rPr>
      </w:pPr>
      <w:r w:rsidRPr="00312EF2">
        <w:rPr>
          <w:rFonts w:ascii="Times New Roman" w:eastAsia="Times New Roman" w:hAnsi="Times New Roman" w:cs="Times New Roman"/>
          <w:sz w:val="24"/>
          <w:szCs w:val="24"/>
        </w:rPr>
        <w:t>uwzględnia wymagania ładu przestrzennego oraz walory architektoniczne i krajobrazowe poprzez ustalenia dotyczące zasad ochrony i kształtowania ładu przestrzennego,</w:t>
      </w:r>
    </w:p>
    <w:p w14:paraId="497F7CB4" w14:textId="77777777" w:rsidR="008F5689" w:rsidRPr="00312EF2" w:rsidRDefault="008F5689" w:rsidP="00E81083">
      <w:pPr>
        <w:numPr>
          <w:ilvl w:val="0"/>
          <w:numId w:val="23"/>
        </w:numPr>
        <w:spacing w:after="0" w:line="276" w:lineRule="auto"/>
        <w:jc w:val="both"/>
        <w:rPr>
          <w:rFonts w:ascii="Times New Roman" w:eastAsia="Times New Roman" w:hAnsi="Times New Roman" w:cs="Times New Roman"/>
          <w:sz w:val="24"/>
          <w:szCs w:val="24"/>
        </w:rPr>
      </w:pPr>
      <w:r w:rsidRPr="00312EF2">
        <w:rPr>
          <w:rFonts w:ascii="Times New Roman" w:eastAsia="Times New Roman" w:hAnsi="Times New Roman" w:cs="Times New Roman"/>
          <w:sz w:val="24"/>
          <w:szCs w:val="24"/>
        </w:rPr>
        <w:t>uwzględnia wymagania ochrony środowiska, w tym gospodarowania wodami i ochrony gruntów rolnych i leśnych poprzez ustalenia zawarte m. in. w §5 uchwały, dotyczącym zasad ochrony środowiska, przyrody i krajobrazu kulturowego,</w:t>
      </w:r>
    </w:p>
    <w:p w14:paraId="3ADFD44A" w14:textId="38CAEB3B" w:rsidR="008F5689" w:rsidRPr="00312EF2" w:rsidRDefault="00312EF2" w:rsidP="00E81083">
      <w:pPr>
        <w:numPr>
          <w:ilvl w:val="0"/>
          <w:numId w:val="23"/>
        </w:numPr>
        <w:spacing w:after="0" w:line="276" w:lineRule="auto"/>
        <w:jc w:val="both"/>
        <w:rPr>
          <w:rFonts w:ascii="Times New Roman" w:eastAsia="Times New Roman" w:hAnsi="Times New Roman" w:cs="Times New Roman"/>
          <w:sz w:val="24"/>
          <w:szCs w:val="24"/>
        </w:rPr>
      </w:pPr>
      <w:r w:rsidRPr="00312EF2">
        <w:rPr>
          <w:rFonts w:ascii="Times New Roman" w:eastAsia="Times New Roman" w:hAnsi="Times New Roman" w:cs="Times New Roman"/>
          <w:sz w:val="24"/>
          <w:szCs w:val="24"/>
        </w:rPr>
        <w:t>uwzględnia zasady</w:t>
      </w:r>
      <w:r w:rsidR="008F5689" w:rsidRPr="00312EF2">
        <w:rPr>
          <w:rFonts w:ascii="Times New Roman" w:eastAsia="Times New Roman" w:hAnsi="Times New Roman" w:cs="Times New Roman"/>
          <w:sz w:val="24"/>
          <w:szCs w:val="24"/>
        </w:rPr>
        <w:t xml:space="preserve"> ochrony dziedzictwa kulturowego i zabytków oraz dóbr kultury współczesnej, z powodu niewystępowania takich zabytków na terenie planu,</w:t>
      </w:r>
    </w:p>
    <w:p w14:paraId="37DFFEFD" w14:textId="77777777" w:rsidR="008F5689" w:rsidRPr="00312EF2" w:rsidRDefault="008F5689" w:rsidP="00E81083">
      <w:pPr>
        <w:numPr>
          <w:ilvl w:val="0"/>
          <w:numId w:val="23"/>
        </w:numPr>
        <w:spacing w:after="0" w:line="276" w:lineRule="auto"/>
        <w:jc w:val="both"/>
        <w:rPr>
          <w:rFonts w:ascii="Times New Roman" w:eastAsia="Times New Roman" w:hAnsi="Times New Roman" w:cs="Times New Roman"/>
          <w:sz w:val="24"/>
          <w:szCs w:val="24"/>
        </w:rPr>
      </w:pPr>
      <w:r w:rsidRPr="00312EF2">
        <w:rPr>
          <w:rFonts w:ascii="Times New Roman" w:eastAsia="Times New Roman" w:hAnsi="Times New Roman" w:cs="Times New Roman"/>
          <w:sz w:val="24"/>
          <w:szCs w:val="24"/>
        </w:rPr>
        <w:lastRenderedPageBreak/>
        <w:t>uwzględnia wymagania ochrony zdrowia oraz bezpieczeństwa ludzi i mienia, a także potrzeby osób niepełnosprawnych poprzez m. in. zapewnienie ochrony powierzchni ziemi, powietrza i wód zgodnie z przepisami odrębnymi, zaopatrzenie w ciepło wytwarzane z paliw: płynnych, gazowych i stałych charakteryzujących się niskimi wskaźnikami emisji zgodnie z przepisami odrębnymi lub energii elektrycznej, zaopatrzenie w wodę z sieci wodociągowej, odprowadzenie ścieków bytowych i komunalnych do sieci kanalizacji sanitarnej, do czasu wykonania kanalizacji sanitarnej dopuszczenie szczelnych zbiorników na ścieki, nakaz uwzględnienia w zagospodarowaniu ograniczeń wynikających z przebiegu sieci infrastruktury technicznej, zapewnienie stanowisk postojowych dla pojazdów wyposażonych w kartę parkingową,</w:t>
      </w:r>
    </w:p>
    <w:p w14:paraId="2745FD2A" w14:textId="77777777" w:rsidR="008F5689" w:rsidRPr="00312EF2" w:rsidRDefault="008F5689" w:rsidP="00E81083">
      <w:pPr>
        <w:numPr>
          <w:ilvl w:val="0"/>
          <w:numId w:val="23"/>
        </w:numPr>
        <w:spacing w:after="0" w:line="276" w:lineRule="auto"/>
        <w:jc w:val="both"/>
        <w:rPr>
          <w:rFonts w:ascii="Times New Roman" w:eastAsia="Times New Roman" w:hAnsi="Times New Roman" w:cs="Times New Roman"/>
          <w:sz w:val="24"/>
          <w:szCs w:val="24"/>
        </w:rPr>
      </w:pPr>
      <w:r w:rsidRPr="00312EF2">
        <w:rPr>
          <w:rFonts w:ascii="Times New Roman" w:eastAsia="Times New Roman" w:hAnsi="Times New Roman" w:cs="Times New Roman"/>
          <w:sz w:val="24"/>
          <w:szCs w:val="24"/>
        </w:rPr>
        <w:t>uwzględnia walory ekonomiczne przestrzeni ustalając zasady kształtowania zabudowy oraz wskaźniki zagospodarowania terenu, a także powierzchnię biologicznie czynną,</w:t>
      </w:r>
    </w:p>
    <w:p w14:paraId="430DF226" w14:textId="77777777" w:rsidR="008F5689" w:rsidRPr="00312EF2" w:rsidRDefault="008F5689" w:rsidP="00E81083">
      <w:pPr>
        <w:numPr>
          <w:ilvl w:val="0"/>
          <w:numId w:val="23"/>
        </w:numPr>
        <w:spacing w:after="0" w:line="276" w:lineRule="auto"/>
        <w:jc w:val="both"/>
        <w:rPr>
          <w:rFonts w:ascii="Times New Roman" w:eastAsia="Times New Roman" w:hAnsi="Times New Roman" w:cs="Times New Roman"/>
          <w:sz w:val="24"/>
          <w:szCs w:val="24"/>
        </w:rPr>
      </w:pPr>
      <w:r w:rsidRPr="00312EF2">
        <w:rPr>
          <w:rFonts w:ascii="Times New Roman" w:eastAsia="Times New Roman" w:hAnsi="Times New Roman" w:cs="Times New Roman"/>
          <w:sz w:val="24"/>
          <w:szCs w:val="24"/>
        </w:rPr>
        <w:t>uwzględnia prawo własności do nieruchomości,</w:t>
      </w:r>
    </w:p>
    <w:p w14:paraId="090F76FF" w14:textId="77777777" w:rsidR="008F5689" w:rsidRPr="00312EF2" w:rsidRDefault="008F5689" w:rsidP="00E81083">
      <w:pPr>
        <w:numPr>
          <w:ilvl w:val="0"/>
          <w:numId w:val="23"/>
        </w:numPr>
        <w:spacing w:after="0" w:line="276" w:lineRule="auto"/>
        <w:jc w:val="both"/>
        <w:rPr>
          <w:rFonts w:ascii="Times New Roman" w:eastAsia="Times New Roman" w:hAnsi="Times New Roman" w:cs="Times New Roman"/>
          <w:sz w:val="24"/>
          <w:szCs w:val="24"/>
        </w:rPr>
      </w:pPr>
      <w:r w:rsidRPr="00312EF2">
        <w:rPr>
          <w:rFonts w:ascii="Times New Roman" w:eastAsia="Times New Roman" w:hAnsi="Times New Roman" w:cs="Times New Roman"/>
          <w:sz w:val="24"/>
          <w:szCs w:val="24"/>
        </w:rPr>
        <w:t>nie wyznacza obszarów przeznaczonych do funkcjonowania istniejących i planowanych obiektów i urządzeń niezbędnych na potrzeby obronności i bezpieczeństwa państwa,</w:t>
      </w:r>
    </w:p>
    <w:p w14:paraId="3154CA49" w14:textId="77777777" w:rsidR="008F5689" w:rsidRPr="00312EF2" w:rsidRDefault="008F5689" w:rsidP="00E81083">
      <w:pPr>
        <w:numPr>
          <w:ilvl w:val="0"/>
          <w:numId w:val="23"/>
        </w:numPr>
        <w:spacing w:after="0" w:line="276" w:lineRule="auto"/>
        <w:jc w:val="both"/>
        <w:rPr>
          <w:rFonts w:ascii="Times New Roman" w:eastAsia="Times New Roman" w:hAnsi="Times New Roman" w:cs="Times New Roman"/>
          <w:sz w:val="24"/>
          <w:szCs w:val="24"/>
        </w:rPr>
      </w:pPr>
      <w:r w:rsidRPr="00312EF2">
        <w:rPr>
          <w:rFonts w:ascii="Times New Roman" w:eastAsia="Times New Roman" w:hAnsi="Times New Roman" w:cs="Times New Roman"/>
          <w:sz w:val="24"/>
          <w:szCs w:val="24"/>
        </w:rPr>
        <w:t>uwzględnia potrzeby interesu publicznego ustalając zasady kształtowania zabudowy oraz wskaźniki zagospodarowania terenu,</w:t>
      </w:r>
    </w:p>
    <w:p w14:paraId="1CE12E76" w14:textId="77777777" w:rsidR="008F5689" w:rsidRPr="00312EF2" w:rsidRDefault="008F5689" w:rsidP="00E81083">
      <w:pPr>
        <w:numPr>
          <w:ilvl w:val="0"/>
          <w:numId w:val="23"/>
        </w:numPr>
        <w:spacing w:after="0" w:line="276" w:lineRule="auto"/>
        <w:jc w:val="both"/>
        <w:rPr>
          <w:rFonts w:ascii="Times New Roman" w:eastAsia="Times New Roman" w:hAnsi="Times New Roman" w:cs="Times New Roman"/>
          <w:sz w:val="24"/>
          <w:szCs w:val="24"/>
        </w:rPr>
      </w:pPr>
      <w:r w:rsidRPr="00312EF2">
        <w:rPr>
          <w:rFonts w:ascii="Times New Roman" w:eastAsia="Times New Roman" w:hAnsi="Times New Roman" w:cs="Times New Roman"/>
          <w:sz w:val="24"/>
          <w:szCs w:val="24"/>
        </w:rPr>
        <w:t>uwzględnia potrzeby w zakresie rozwoju infrastruktury technicznej poprzez ustalenia dotyczące zasad modernizacji, rozbudowy i budowy systemów infrastruktury technicznej,</w:t>
      </w:r>
    </w:p>
    <w:p w14:paraId="05C0137A" w14:textId="77777777" w:rsidR="008F5689" w:rsidRPr="00312EF2" w:rsidRDefault="008F5689" w:rsidP="00E81083">
      <w:pPr>
        <w:numPr>
          <w:ilvl w:val="0"/>
          <w:numId w:val="23"/>
        </w:numPr>
        <w:spacing w:after="0" w:line="276" w:lineRule="auto"/>
        <w:jc w:val="both"/>
        <w:rPr>
          <w:rFonts w:ascii="Times New Roman" w:eastAsia="Times New Roman" w:hAnsi="Times New Roman" w:cs="Times New Roman"/>
          <w:sz w:val="24"/>
          <w:szCs w:val="24"/>
        </w:rPr>
      </w:pPr>
      <w:r w:rsidRPr="00312EF2">
        <w:rPr>
          <w:rFonts w:ascii="Times New Roman" w:eastAsia="Times New Roman" w:hAnsi="Times New Roman" w:cs="Times New Roman"/>
          <w:sz w:val="24"/>
          <w:szCs w:val="24"/>
        </w:rPr>
        <w:t>został sporządzony przy zapewnieniu udziału społeczeństwa, w tym przy użyciu środków komunikacji elektronicznej,</w:t>
      </w:r>
    </w:p>
    <w:p w14:paraId="34B7E20C" w14:textId="77777777" w:rsidR="008F5689" w:rsidRPr="00312EF2" w:rsidRDefault="008F5689" w:rsidP="00E81083">
      <w:pPr>
        <w:numPr>
          <w:ilvl w:val="0"/>
          <w:numId w:val="23"/>
        </w:numPr>
        <w:spacing w:after="0" w:line="276" w:lineRule="auto"/>
        <w:jc w:val="both"/>
        <w:rPr>
          <w:rFonts w:ascii="Times New Roman" w:eastAsia="Times New Roman" w:hAnsi="Times New Roman" w:cs="Times New Roman"/>
          <w:sz w:val="24"/>
          <w:szCs w:val="24"/>
        </w:rPr>
      </w:pPr>
      <w:r w:rsidRPr="00312EF2">
        <w:rPr>
          <w:rFonts w:ascii="Times New Roman" w:eastAsia="Times New Roman" w:hAnsi="Times New Roman" w:cs="Times New Roman"/>
          <w:sz w:val="24"/>
          <w:szCs w:val="24"/>
        </w:rPr>
        <w:t>został sporządzony przy zachowaniu jawności i przejrzystości procedur planistycznych,</w:t>
      </w:r>
    </w:p>
    <w:p w14:paraId="0D67BF14" w14:textId="77777777" w:rsidR="008F5689" w:rsidRPr="00312EF2" w:rsidRDefault="008F5689" w:rsidP="00E81083">
      <w:pPr>
        <w:numPr>
          <w:ilvl w:val="0"/>
          <w:numId w:val="23"/>
        </w:numPr>
        <w:spacing w:after="0" w:line="276" w:lineRule="auto"/>
        <w:jc w:val="both"/>
        <w:rPr>
          <w:rFonts w:ascii="Times New Roman" w:eastAsia="Times New Roman" w:hAnsi="Times New Roman" w:cs="Times New Roman"/>
          <w:color w:val="FF0000"/>
          <w:sz w:val="24"/>
          <w:szCs w:val="24"/>
        </w:rPr>
      </w:pPr>
      <w:r w:rsidRPr="00312EF2">
        <w:rPr>
          <w:rFonts w:ascii="Times New Roman" w:eastAsia="Times New Roman" w:hAnsi="Times New Roman" w:cs="Times New Roman"/>
          <w:sz w:val="24"/>
          <w:szCs w:val="24"/>
        </w:rPr>
        <w:t>uwzględnia potrzebę zapewnienia odpowiedniej ilości i jakości wody, do celów zaopatrzenia ludności poprzez m. in. ustalenia uchwały dotyczące ochrony wód, ochronę głównego zbiornika wód podziemnych, zagospodarowania wód opadowych i roztopowych, odprowadzenia ścieków bytowych i komunalnych</w:t>
      </w:r>
      <w:r w:rsidRPr="00312EF2">
        <w:rPr>
          <w:rFonts w:ascii="Times New Roman" w:eastAsia="Times New Roman" w:hAnsi="Times New Roman" w:cs="Times New Roman"/>
          <w:color w:val="FF0000"/>
          <w:sz w:val="24"/>
          <w:szCs w:val="24"/>
        </w:rPr>
        <w:t>.</w:t>
      </w:r>
    </w:p>
    <w:p w14:paraId="601A1823" w14:textId="77777777" w:rsidR="008F5689" w:rsidRPr="00312EF2" w:rsidRDefault="008F5689" w:rsidP="00E81083">
      <w:pPr>
        <w:widowControl w:val="0"/>
        <w:numPr>
          <w:ilvl w:val="0"/>
          <w:numId w:val="22"/>
        </w:numPr>
        <w:tabs>
          <w:tab w:val="left" w:pos="360"/>
        </w:tabs>
        <w:suppressAutoHyphens/>
        <w:spacing w:after="0" w:line="276" w:lineRule="auto"/>
        <w:jc w:val="both"/>
        <w:rPr>
          <w:rFonts w:ascii="Times New Roman" w:eastAsia="Times New Roman" w:hAnsi="Times New Roman" w:cs="Times New Roman"/>
          <w:sz w:val="24"/>
          <w:szCs w:val="24"/>
        </w:rPr>
      </w:pPr>
      <w:r w:rsidRPr="00312EF2">
        <w:rPr>
          <w:rFonts w:ascii="Times New Roman" w:eastAsia="Times New Roman" w:hAnsi="Times New Roman" w:cs="Times New Roman"/>
          <w:sz w:val="24"/>
          <w:szCs w:val="24"/>
        </w:rPr>
        <w:t>Zgodnie z art. 1 ust. 3 ustawy o planowaniu i zagospodarowaniu przestrzennym przy sporządzaniu projektu miejscowego planu uwzględniony został interes publiczny oraz interesy prywatne, zmierzające do ochrony istniejącego stanu zagospodarowania, a także analizy ekonomiczne, środowiskowe i społeczne.</w:t>
      </w:r>
    </w:p>
    <w:p w14:paraId="641CE78E" w14:textId="77777777" w:rsidR="008F5689" w:rsidRPr="00312EF2" w:rsidRDefault="008F5689" w:rsidP="00E81083">
      <w:pPr>
        <w:widowControl w:val="0"/>
        <w:numPr>
          <w:ilvl w:val="0"/>
          <w:numId w:val="22"/>
        </w:numPr>
        <w:tabs>
          <w:tab w:val="left" w:pos="360"/>
        </w:tabs>
        <w:suppressAutoHyphens/>
        <w:spacing w:after="0" w:line="276" w:lineRule="auto"/>
        <w:jc w:val="both"/>
        <w:rPr>
          <w:rFonts w:ascii="Times New Roman" w:eastAsia="Times New Roman" w:hAnsi="Times New Roman" w:cs="Times New Roman"/>
          <w:sz w:val="24"/>
          <w:szCs w:val="24"/>
        </w:rPr>
      </w:pPr>
      <w:r w:rsidRPr="00312EF2">
        <w:rPr>
          <w:rFonts w:ascii="Times New Roman" w:eastAsia="Times New Roman" w:hAnsi="Times New Roman" w:cs="Times New Roman"/>
          <w:sz w:val="24"/>
          <w:szCs w:val="24"/>
        </w:rPr>
        <w:t>Projekt planu miejscowego przewiduje sytuowanie nowej zabudowy przy uwzględnieniu wymagań ładu przestrzennego, efektywnego gospodarowania przestrzenią oraz walorami ekonomicznymi przestrzeni poprzez:</w:t>
      </w:r>
    </w:p>
    <w:p w14:paraId="43EC218E" w14:textId="77777777" w:rsidR="008F5689" w:rsidRPr="00312EF2" w:rsidRDefault="008F5689" w:rsidP="00E81083">
      <w:pPr>
        <w:widowControl w:val="0"/>
        <w:numPr>
          <w:ilvl w:val="0"/>
          <w:numId w:val="24"/>
        </w:numPr>
        <w:tabs>
          <w:tab w:val="left" w:pos="360"/>
        </w:tabs>
        <w:suppressAutoHyphens/>
        <w:spacing w:after="0" w:line="276" w:lineRule="auto"/>
        <w:jc w:val="both"/>
        <w:rPr>
          <w:rFonts w:ascii="Times New Roman" w:eastAsia="Times New Roman" w:hAnsi="Times New Roman" w:cs="Times New Roman"/>
          <w:sz w:val="24"/>
          <w:szCs w:val="24"/>
        </w:rPr>
      </w:pPr>
      <w:r w:rsidRPr="00312EF2">
        <w:rPr>
          <w:rFonts w:ascii="Times New Roman" w:eastAsia="Times New Roman" w:hAnsi="Times New Roman" w:cs="Times New Roman"/>
          <w:sz w:val="24"/>
          <w:szCs w:val="24"/>
        </w:rPr>
        <w:t>kształtowanie struktur przestrzennych przy uwzględnieniu minimalizowania transportochłonności układu przestrzennego i wykorzystaniu istniejącego układu komunikacyjnego,</w:t>
      </w:r>
    </w:p>
    <w:p w14:paraId="54D01ECC" w14:textId="77777777" w:rsidR="008F5689" w:rsidRPr="00312EF2" w:rsidRDefault="008F5689" w:rsidP="00E81083">
      <w:pPr>
        <w:widowControl w:val="0"/>
        <w:numPr>
          <w:ilvl w:val="0"/>
          <w:numId w:val="24"/>
        </w:numPr>
        <w:tabs>
          <w:tab w:val="left" w:pos="360"/>
        </w:tabs>
        <w:suppressAutoHyphens/>
        <w:spacing w:after="0" w:line="276" w:lineRule="auto"/>
        <w:jc w:val="both"/>
        <w:rPr>
          <w:rFonts w:ascii="Times New Roman" w:eastAsia="Times New Roman" w:hAnsi="Times New Roman" w:cs="Times New Roman"/>
          <w:sz w:val="24"/>
          <w:szCs w:val="24"/>
        </w:rPr>
      </w:pPr>
      <w:r w:rsidRPr="00312EF2">
        <w:rPr>
          <w:rFonts w:ascii="Times New Roman" w:eastAsia="Times New Roman" w:hAnsi="Times New Roman" w:cs="Times New Roman"/>
          <w:sz w:val="24"/>
          <w:szCs w:val="24"/>
        </w:rPr>
        <w:t>lokalizowanie nowej zabudowy w sposób umożliwiający mieszkańcom maksymalne wykorzystanie publicznego transportu zbiorowego jako podstawowego środka transportu,</w:t>
      </w:r>
    </w:p>
    <w:p w14:paraId="4F3A6C9F" w14:textId="77777777" w:rsidR="008F5689" w:rsidRPr="00312EF2" w:rsidRDefault="008F5689" w:rsidP="00E81083">
      <w:pPr>
        <w:widowControl w:val="0"/>
        <w:numPr>
          <w:ilvl w:val="0"/>
          <w:numId w:val="24"/>
        </w:numPr>
        <w:tabs>
          <w:tab w:val="left" w:pos="360"/>
        </w:tabs>
        <w:suppressAutoHyphens/>
        <w:spacing w:after="0" w:line="276" w:lineRule="auto"/>
        <w:jc w:val="both"/>
        <w:rPr>
          <w:rFonts w:ascii="Times New Roman" w:eastAsia="Times New Roman" w:hAnsi="Times New Roman" w:cs="Times New Roman"/>
          <w:sz w:val="24"/>
          <w:szCs w:val="24"/>
        </w:rPr>
      </w:pPr>
      <w:r w:rsidRPr="00312EF2">
        <w:rPr>
          <w:rFonts w:ascii="Times New Roman" w:eastAsia="Times New Roman" w:hAnsi="Times New Roman" w:cs="Times New Roman"/>
          <w:sz w:val="24"/>
          <w:szCs w:val="24"/>
        </w:rPr>
        <w:lastRenderedPageBreak/>
        <w:t>zapewnianie rozwiązań przestrzennych, ułatwiających przemieszczanie się pieszych i rowerzystów,</w:t>
      </w:r>
    </w:p>
    <w:p w14:paraId="0F65FAEA" w14:textId="77777777" w:rsidR="008F5689" w:rsidRPr="00312EF2" w:rsidRDefault="008F5689" w:rsidP="00E81083">
      <w:pPr>
        <w:widowControl w:val="0"/>
        <w:numPr>
          <w:ilvl w:val="0"/>
          <w:numId w:val="24"/>
        </w:numPr>
        <w:tabs>
          <w:tab w:val="left" w:pos="360"/>
        </w:tabs>
        <w:suppressAutoHyphens/>
        <w:spacing w:after="0" w:line="276" w:lineRule="auto"/>
        <w:jc w:val="both"/>
        <w:rPr>
          <w:rFonts w:ascii="Times New Roman" w:eastAsia="Times New Roman" w:hAnsi="Times New Roman" w:cs="Times New Roman"/>
          <w:sz w:val="24"/>
          <w:szCs w:val="24"/>
        </w:rPr>
      </w:pPr>
      <w:r w:rsidRPr="00312EF2">
        <w:rPr>
          <w:rFonts w:ascii="Times New Roman" w:eastAsia="Times New Roman" w:hAnsi="Times New Roman" w:cs="Times New Roman"/>
          <w:sz w:val="24"/>
          <w:szCs w:val="24"/>
        </w:rPr>
        <w:t>lokalizowanie nowej zabudowy przy wykorzystaniu istniejącego układu komunikacyjnego, istniejącej sieci elektroenergetycznej, pobliskich sieci wodociągowych, kanalizacyjnej i telekomunikacyjnej.</w:t>
      </w:r>
    </w:p>
    <w:p w14:paraId="621BB1DC" w14:textId="71B23285" w:rsidR="00E757D7" w:rsidRDefault="008F5689" w:rsidP="00E757D7">
      <w:pPr>
        <w:widowControl w:val="0"/>
        <w:numPr>
          <w:ilvl w:val="0"/>
          <w:numId w:val="22"/>
        </w:numPr>
        <w:tabs>
          <w:tab w:val="left" w:pos="360"/>
        </w:tabs>
        <w:suppressAutoHyphens/>
        <w:spacing w:after="0" w:line="276" w:lineRule="auto"/>
        <w:jc w:val="both"/>
        <w:rPr>
          <w:rFonts w:ascii="Times New Roman" w:eastAsia="Times New Roman" w:hAnsi="Times New Roman" w:cs="Times New Roman"/>
          <w:sz w:val="24"/>
          <w:szCs w:val="24"/>
        </w:rPr>
      </w:pPr>
      <w:r w:rsidRPr="00312EF2">
        <w:rPr>
          <w:rFonts w:ascii="Times New Roman" w:eastAsia="Times New Roman" w:hAnsi="Times New Roman" w:cs="Times New Roman"/>
          <w:sz w:val="24"/>
          <w:szCs w:val="24"/>
        </w:rPr>
        <w:t xml:space="preserve">Projekt miejscowego planu zagospodarowania przestrzennego sporządzony został zgodnie z wynikami analizy aktualności studium i planów miejscowych na terenie miasta i gminy Trzemeszno, uchwalonej uchwałą Nr </w:t>
      </w:r>
      <w:r w:rsidRPr="00312EF2">
        <w:rPr>
          <w:rFonts w:ascii="Times New Roman" w:hAnsi="Times New Roman" w:cs="Times New Roman"/>
          <w:sz w:val="24"/>
          <w:szCs w:val="24"/>
        </w:rPr>
        <w:t xml:space="preserve">LIII/377/2022 </w:t>
      </w:r>
      <w:r w:rsidRPr="00312EF2">
        <w:rPr>
          <w:rFonts w:ascii="Times New Roman" w:eastAsia="Times New Roman" w:hAnsi="Times New Roman" w:cs="Times New Roman"/>
          <w:sz w:val="24"/>
          <w:szCs w:val="24"/>
        </w:rPr>
        <w:t xml:space="preserve">Rady Miejskiej Trzemeszna z dnia </w:t>
      </w:r>
      <w:r w:rsidRPr="00312EF2">
        <w:rPr>
          <w:rFonts w:ascii="Times New Roman" w:hAnsi="Times New Roman" w:cs="Times New Roman"/>
          <w:sz w:val="24"/>
          <w:szCs w:val="24"/>
        </w:rPr>
        <w:t xml:space="preserve">26 stycznia 2022 </w:t>
      </w:r>
      <w:r w:rsidRPr="00312EF2">
        <w:rPr>
          <w:rFonts w:ascii="Times New Roman" w:eastAsia="Times New Roman" w:hAnsi="Times New Roman" w:cs="Times New Roman"/>
          <w:sz w:val="24"/>
          <w:szCs w:val="24"/>
        </w:rPr>
        <w:t xml:space="preserve">roku, o której mowa w art. 32 ust. 1 ustawy o planowaniu i zagospodarowaniu przestrzennym. </w:t>
      </w:r>
    </w:p>
    <w:p w14:paraId="0B95EDD4" w14:textId="77777777" w:rsidR="00E757D7" w:rsidRPr="00A5370F" w:rsidRDefault="00E757D7" w:rsidP="00E757D7">
      <w:pPr>
        <w:widowControl w:val="0"/>
        <w:numPr>
          <w:ilvl w:val="0"/>
          <w:numId w:val="22"/>
        </w:numPr>
        <w:tabs>
          <w:tab w:val="left" w:pos="360"/>
        </w:tabs>
        <w:suppressAutoHyphens/>
        <w:spacing w:after="0" w:line="276" w:lineRule="auto"/>
        <w:jc w:val="both"/>
        <w:rPr>
          <w:rFonts w:ascii="Times New Roman" w:hAnsi="Times New Roman" w:cs="Times New Roman"/>
          <w:sz w:val="24"/>
          <w:szCs w:val="24"/>
        </w:rPr>
      </w:pPr>
      <w:r w:rsidRPr="00A5370F">
        <w:rPr>
          <w:rFonts w:ascii="Times New Roman" w:hAnsi="Times New Roman" w:cs="Times New Roman"/>
          <w:sz w:val="24"/>
          <w:szCs w:val="24"/>
        </w:rPr>
        <w:t>Wprowadzenie nowych funkcji na niniejszym obszarze umożliwi realizację nowych inwestycji oraz rozbudowę istniejącej zabudowy, co wpłynie pozytywnie na rozwój ekonomiczny gminy Trzemeszno. Realizacja nowych inwestycji spowoduje wzrost podatków od nieruchomości, co będzie skutkować wpływami do budżetu gminy. Nie przewiduje się realizacji zadań własnych gminy, określonych w ust. 1 art. 7 ustawy z dnia 8 marca 1990 r. o samorządzie gminnym, które mogłyby obciążyć budżet gminy.</w:t>
      </w:r>
    </w:p>
    <w:p w14:paraId="11D1A37A" w14:textId="77777777" w:rsidR="00E757D7" w:rsidRPr="00A5370F" w:rsidRDefault="00E757D7" w:rsidP="00E757D7">
      <w:pPr>
        <w:widowControl w:val="0"/>
        <w:numPr>
          <w:ilvl w:val="0"/>
          <w:numId w:val="22"/>
        </w:numPr>
        <w:tabs>
          <w:tab w:val="left" w:pos="360"/>
        </w:tabs>
        <w:suppressAutoHyphens/>
        <w:spacing w:after="0" w:line="276" w:lineRule="auto"/>
        <w:jc w:val="both"/>
        <w:rPr>
          <w:rFonts w:ascii="Times New Roman" w:eastAsia="Times New Roman" w:hAnsi="Times New Roman" w:cs="Times New Roman"/>
          <w:sz w:val="24"/>
          <w:szCs w:val="24"/>
        </w:rPr>
      </w:pPr>
      <w:r w:rsidRPr="00A5370F">
        <w:rPr>
          <w:rFonts w:ascii="Times New Roman" w:eastAsia="Times New Roman" w:hAnsi="Times New Roman" w:cs="Times New Roman"/>
          <w:sz w:val="24"/>
          <w:szCs w:val="24"/>
        </w:rPr>
        <w:t>Na podstawie art. 17 pkt 6 lit. a ustawy o planowaniu i zagospodarowaniu przestrzennym Burmistrz Trzemeszna uzyskał opinie do przedstawionych w projekcie miejscowego planu rozwiązań, od właściwych organów i instytucji.</w:t>
      </w:r>
    </w:p>
    <w:p w14:paraId="32794169" w14:textId="77777777" w:rsidR="00E757D7" w:rsidRDefault="00E757D7" w:rsidP="00E757D7">
      <w:pPr>
        <w:widowControl w:val="0"/>
        <w:numPr>
          <w:ilvl w:val="0"/>
          <w:numId w:val="22"/>
        </w:numPr>
        <w:tabs>
          <w:tab w:val="left" w:pos="360"/>
        </w:tabs>
        <w:suppressAutoHyphens/>
        <w:spacing w:after="0" w:line="276" w:lineRule="auto"/>
        <w:jc w:val="both"/>
        <w:rPr>
          <w:rFonts w:ascii="Times New Roman" w:eastAsia="Times New Roman" w:hAnsi="Times New Roman" w:cs="Times New Roman"/>
          <w:sz w:val="24"/>
          <w:szCs w:val="24"/>
        </w:rPr>
      </w:pPr>
      <w:r w:rsidRPr="00A5370F">
        <w:rPr>
          <w:rFonts w:ascii="Times New Roman" w:eastAsia="Times New Roman" w:hAnsi="Times New Roman" w:cs="Times New Roman"/>
          <w:sz w:val="24"/>
          <w:szCs w:val="24"/>
        </w:rPr>
        <w:t>Na podstawie art. 17 pkt 6 lit. b ustawy o planowaniu i zagospodarowaniu przestrzennym, Burmistrz Trzemeszna uzgodnił projekt miejscowego planu z właściwymi organami i instytucjami.</w:t>
      </w:r>
    </w:p>
    <w:p w14:paraId="6CB81E03" w14:textId="77777777" w:rsidR="00065BF4" w:rsidRPr="00922B93" w:rsidRDefault="00065BF4" w:rsidP="00065BF4">
      <w:pPr>
        <w:widowControl w:val="0"/>
        <w:numPr>
          <w:ilvl w:val="0"/>
          <w:numId w:val="22"/>
        </w:numPr>
        <w:tabs>
          <w:tab w:val="left" w:pos="360"/>
        </w:tabs>
        <w:suppressAutoHyphens/>
        <w:spacing w:after="0" w:line="276" w:lineRule="auto"/>
        <w:jc w:val="both"/>
        <w:rPr>
          <w:rFonts w:ascii="Times New Roman" w:hAnsi="Times New Roman" w:cs="Times New Roman"/>
          <w:sz w:val="24"/>
          <w:szCs w:val="24"/>
        </w:rPr>
      </w:pPr>
      <w:r w:rsidRPr="002A3C79">
        <w:rPr>
          <w:rFonts w:ascii="Times New Roman" w:hAnsi="Times New Roman" w:cs="Times New Roman"/>
          <w:sz w:val="24"/>
          <w:szCs w:val="24"/>
        </w:rPr>
        <w:t xml:space="preserve">Zgodnie z art. 17 pkt 13 Burmistrz Trzemeszna </w:t>
      </w:r>
      <w:r>
        <w:rPr>
          <w:rFonts w:ascii="Times New Roman" w:hAnsi="Times New Roman" w:cs="Times New Roman"/>
          <w:sz w:val="24"/>
          <w:szCs w:val="24"/>
        </w:rPr>
        <w:t xml:space="preserve">w dniu 15 maja 2025 r. </w:t>
      </w:r>
      <w:r w:rsidRPr="00922B93">
        <w:rPr>
          <w:rFonts w:ascii="Times New Roman" w:hAnsi="Times New Roman" w:cs="Times New Roman"/>
          <w:sz w:val="24"/>
          <w:szCs w:val="24"/>
        </w:rPr>
        <w:t>ogłosił termin rozpoczęcia konsultacji społecznych w związku z opracowywanym miejscowym planem (prasa lokalna, tablica ogłoszeń, strona aktualności Gminy Trzemeszno i strona BIP).</w:t>
      </w:r>
    </w:p>
    <w:p w14:paraId="6E644ECD" w14:textId="2CAD41C5" w:rsidR="00065BF4" w:rsidRPr="00922B93" w:rsidRDefault="00065BF4" w:rsidP="00065BF4">
      <w:pPr>
        <w:pStyle w:val="Akapitzlist"/>
        <w:numPr>
          <w:ilvl w:val="0"/>
          <w:numId w:val="22"/>
        </w:numPr>
        <w:spacing w:after="0" w:line="276" w:lineRule="auto"/>
        <w:jc w:val="both"/>
        <w:rPr>
          <w:rFonts w:ascii="Times New Roman" w:hAnsi="Times New Roman" w:cs="Times New Roman"/>
          <w:sz w:val="24"/>
          <w:szCs w:val="24"/>
        </w:rPr>
      </w:pPr>
      <w:r w:rsidRPr="00010936">
        <w:rPr>
          <w:rStyle w:val="Hipercze"/>
          <w:rFonts w:ascii="Times New Roman" w:hAnsi="Times New Roman" w:cs="Times New Roman"/>
          <w:color w:val="auto"/>
          <w:sz w:val="24"/>
          <w:szCs w:val="24"/>
          <w:u w:val="none"/>
        </w:rPr>
        <w:t xml:space="preserve">Konsultacje społeczne </w:t>
      </w:r>
      <w:r>
        <w:rPr>
          <w:rStyle w:val="Hipercze"/>
          <w:rFonts w:ascii="Times New Roman" w:hAnsi="Times New Roman" w:cs="Times New Roman"/>
          <w:color w:val="auto"/>
          <w:sz w:val="24"/>
          <w:szCs w:val="24"/>
          <w:u w:val="none"/>
        </w:rPr>
        <w:t xml:space="preserve">do projektu miejscowego planu </w:t>
      </w:r>
      <w:r w:rsidRPr="00010936">
        <w:rPr>
          <w:rStyle w:val="Hipercze"/>
          <w:rFonts w:ascii="Times New Roman" w:hAnsi="Times New Roman" w:cs="Times New Roman"/>
          <w:color w:val="auto"/>
          <w:sz w:val="24"/>
          <w:szCs w:val="24"/>
          <w:u w:val="none"/>
        </w:rPr>
        <w:t>odbyły się w terminie od dnia</w:t>
      </w:r>
      <w:r>
        <w:rPr>
          <w:rStyle w:val="Hipercze"/>
          <w:rFonts w:ascii="Times New Roman" w:hAnsi="Times New Roman" w:cs="Times New Roman"/>
          <w:color w:val="auto"/>
          <w:sz w:val="24"/>
          <w:szCs w:val="24"/>
          <w:u w:val="none"/>
        </w:rPr>
        <w:t xml:space="preserve"> 19 maja 2026 r. do dnia 17 czerwca 2026 r. </w:t>
      </w:r>
      <w:r w:rsidRPr="00922B93">
        <w:rPr>
          <w:rStyle w:val="Hipercze"/>
          <w:rFonts w:ascii="Times New Roman" w:hAnsi="Times New Roman" w:cs="Times New Roman"/>
          <w:color w:val="auto"/>
          <w:sz w:val="24"/>
          <w:szCs w:val="24"/>
          <w:u w:val="none"/>
        </w:rPr>
        <w:t>W ramach konsultacji społecznych: zbierano uwagi, zorganizowano spotkanie otwarte oraz dyżur projektant</w:t>
      </w:r>
      <w:r>
        <w:rPr>
          <w:rStyle w:val="Hipercze"/>
          <w:rFonts w:ascii="Times New Roman" w:hAnsi="Times New Roman" w:cs="Times New Roman"/>
          <w:color w:val="auto"/>
          <w:sz w:val="24"/>
          <w:szCs w:val="24"/>
          <w:u w:val="none"/>
        </w:rPr>
        <w:t>a</w:t>
      </w:r>
      <w:r w:rsidRPr="00922B93">
        <w:rPr>
          <w:rStyle w:val="Hipercze"/>
          <w:rFonts w:ascii="Times New Roman" w:hAnsi="Times New Roman" w:cs="Times New Roman"/>
          <w:color w:val="auto"/>
          <w:sz w:val="24"/>
          <w:szCs w:val="24"/>
          <w:u w:val="none"/>
        </w:rPr>
        <w:t xml:space="preserve">. Wybrane formy konsultacji społecznych zostały podsumowane raportem zawierającym </w:t>
      </w:r>
      <w:r w:rsidRPr="00922B93">
        <w:rPr>
          <w:rFonts w:ascii="Times New Roman" w:hAnsi="Times New Roman" w:cs="Times New Roman"/>
          <w:sz w:val="24"/>
          <w:szCs w:val="24"/>
        </w:rPr>
        <w:t xml:space="preserve">wykaz zgłoszonych uwag wraz z propozycją ich rozpatrzenia i uzasadnieniem oraz protokoły z czynności przeprowadzonych w ramach konsultacji. </w:t>
      </w:r>
      <w:r w:rsidRPr="00922B93">
        <w:rPr>
          <w:rStyle w:val="Hipercze"/>
          <w:rFonts w:ascii="Times New Roman" w:hAnsi="Times New Roman" w:cs="Times New Roman"/>
          <w:color w:val="auto"/>
          <w:sz w:val="24"/>
          <w:szCs w:val="24"/>
          <w:u w:val="none"/>
        </w:rPr>
        <w:t>W ustawowym terminie tj.</w:t>
      </w:r>
      <w:r w:rsidR="00632691">
        <w:rPr>
          <w:rStyle w:val="Hipercze"/>
          <w:rFonts w:ascii="Times New Roman" w:hAnsi="Times New Roman" w:cs="Times New Roman"/>
          <w:color w:val="auto"/>
          <w:sz w:val="24"/>
          <w:szCs w:val="24"/>
          <w:u w:val="none"/>
        </w:rPr>
        <w:t> </w:t>
      </w:r>
      <w:r w:rsidRPr="00922B93">
        <w:rPr>
          <w:rStyle w:val="Hipercze"/>
          <w:rFonts w:ascii="Times New Roman" w:hAnsi="Times New Roman" w:cs="Times New Roman"/>
          <w:color w:val="auto"/>
          <w:sz w:val="24"/>
          <w:szCs w:val="24"/>
          <w:u w:val="none"/>
        </w:rPr>
        <w:t>do</w:t>
      </w:r>
      <w:r w:rsidR="00632691">
        <w:rPr>
          <w:rStyle w:val="Hipercze"/>
          <w:rFonts w:ascii="Times New Roman" w:hAnsi="Times New Roman" w:cs="Times New Roman"/>
          <w:color w:val="auto"/>
          <w:sz w:val="24"/>
          <w:szCs w:val="24"/>
          <w:u w:val="none"/>
        </w:rPr>
        <w:t> </w:t>
      </w:r>
      <w:r w:rsidRPr="00922B93">
        <w:rPr>
          <w:rStyle w:val="Hipercze"/>
          <w:rFonts w:ascii="Times New Roman" w:hAnsi="Times New Roman" w:cs="Times New Roman"/>
          <w:color w:val="auto"/>
          <w:sz w:val="24"/>
          <w:szCs w:val="24"/>
          <w:u w:val="none"/>
        </w:rPr>
        <w:t xml:space="preserve">dnia </w:t>
      </w:r>
      <w:r>
        <w:rPr>
          <w:rStyle w:val="Hipercze"/>
          <w:rFonts w:ascii="Times New Roman" w:hAnsi="Times New Roman" w:cs="Times New Roman"/>
          <w:color w:val="auto"/>
          <w:sz w:val="24"/>
          <w:szCs w:val="24"/>
          <w:u w:val="none"/>
        </w:rPr>
        <w:t>17 czerwca 2026</w:t>
      </w:r>
      <w:r w:rsidRPr="00922B93">
        <w:rPr>
          <w:rStyle w:val="Hipercze"/>
          <w:rFonts w:ascii="Times New Roman" w:hAnsi="Times New Roman" w:cs="Times New Roman"/>
          <w:color w:val="auto"/>
          <w:sz w:val="24"/>
          <w:szCs w:val="24"/>
          <w:u w:val="none"/>
        </w:rPr>
        <w:t xml:space="preserve"> r. do miejscowego planu zagospodarowania przestrzennego</w:t>
      </w:r>
      <w:r w:rsidR="00632691">
        <w:rPr>
          <w:rStyle w:val="Hipercze"/>
          <w:rFonts w:ascii="Times New Roman" w:hAnsi="Times New Roman" w:cs="Times New Roman"/>
          <w:color w:val="auto"/>
          <w:sz w:val="24"/>
          <w:szCs w:val="24"/>
          <w:u w:val="none"/>
        </w:rPr>
        <w:t xml:space="preserve"> </w:t>
      </w:r>
      <w:r w:rsidRPr="00922B93">
        <w:rPr>
          <w:rStyle w:val="Hipercze"/>
          <w:rFonts w:ascii="Times New Roman" w:hAnsi="Times New Roman" w:cs="Times New Roman"/>
          <w:color w:val="auto"/>
          <w:sz w:val="24"/>
          <w:szCs w:val="24"/>
          <w:u w:val="none"/>
        </w:rPr>
        <w:t xml:space="preserve">nie zgłoszono żadnych uwag. </w:t>
      </w:r>
    </w:p>
    <w:p w14:paraId="116AC2C6" w14:textId="7D5E6AD3" w:rsidR="00E757D7" w:rsidRPr="00A5370F" w:rsidRDefault="00E757D7" w:rsidP="00E757D7">
      <w:pPr>
        <w:numPr>
          <w:ilvl w:val="0"/>
          <w:numId w:val="22"/>
        </w:numPr>
        <w:spacing w:after="0" w:line="276" w:lineRule="auto"/>
        <w:jc w:val="both"/>
        <w:rPr>
          <w:rFonts w:ascii="Times New Roman" w:eastAsia="Times New Roman" w:hAnsi="Times New Roman" w:cs="Times New Roman"/>
          <w:sz w:val="24"/>
          <w:szCs w:val="24"/>
        </w:rPr>
      </w:pPr>
      <w:r w:rsidRPr="00A5370F">
        <w:rPr>
          <w:rFonts w:ascii="Times New Roman" w:eastAsia="Times New Roman" w:hAnsi="Times New Roman" w:cs="Times New Roman"/>
          <w:sz w:val="24"/>
          <w:szCs w:val="24"/>
        </w:rPr>
        <w:t xml:space="preserve">Wobec dopełnienia procedury przewidzianej ustawą z dnia 27 marca 2003 r. o planowaniu i zagospodarowaniu przestrzennym przedłożono Radzie Miejskiej Trzemeszna projekt uchwały w sprawie </w:t>
      </w:r>
      <w:r w:rsidRPr="00A5370F">
        <w:rPr>
          <w:rFonts w:ascii="Times New Roman" w:eastAsia="Arial" w:hAnsi="Times New Roman" w:cs="Times New Roman"/>
          <w:sz w:val="24"/>
          <w:szCs w:val="24"/>
          <w:lang w:val="x-none"/>
        </w:rPr>
        <w:t>uchwalenia miejscowego planu zagospodarowania przestrzennego</w:t>
      </w:r>
      <w:r>
        <w:rPr>
          <w:rFonts w:ascii="Times New Roman" w:eastAsia="Arial" w:hAnsi="Times New Roman" w:cs="Times New Roman"/>
          <w:sz w:val="24"/>
          <w:szCs w:val="24"/>
          <w:lang w:val="x-none"/>
        </w:rPr>
        <w:t xml:space="preserve"> </w:t>
      </w:r>
      <w:r w:rsidRPr="00E757D7">
        <w:rPr>
          <w:rFonts w:ascii="Times New Roman" w:eastAsia="Times New Roman" w:hAnsi="Times New Roman" w:cs="Times New Roman"/>
          <w:sz w:val="24"/>
          <w:szCs w:val="24"/>
        </w:rPr>
        <w:t>części wsi</w:t>
      </w:r>
      <w:r>
        <w:rPr>
          <w:rFonts w:ascii="Times New Roman" w:eastAsia="Times New Roman" w:hAnsi="Times New Roman" w:cs="Times New Roman"/>
          <w:sz w:val="24"/>
          <w:szCs w:val="24"/>
        </w:rPr>
        <w:t xml:space="preserve"> Jastrzębowo, Wydartowo, Zieleń i Niewolno, gm. Trzemeszno</w:t>
      </w:r>
    </w:p>
    <w:p w14:paraId="2E3E3C8D" w14:textId="7961E65A" w:rsidR="008F5689" w:rsidRPr="00E757D7" w:rsidRDefault="00E757D7" w:rsidP="00E757D7">
      <w:pPr>
        <w:numPr>
          <w:ilvl w:val="0"/>
          <w:numId w:val="22"/>
        </w:numPr>
        <w:spacing w:after="0" w:line="276" w:lineRule="auto"/>
        <w:jc w:val="both"/>
        <w:rPr>
          <w:rFonts w:ascii="Times New Roman" w:eastAsia="Times New Roman" w:hAnsi="Times New Roman" w:cs="Times New Roman"/>
          <w:sz w:val="24"/>
          <w:szCs w:val="24"/>
        </w:rPr>
      </w:pPr>
      <w:r w:rsidRPr="00A5370F">
        <w:rPr>
          <w:rFonts w:ascii="Times New Roman" w:eastAsia="Times New Roman" w:hAnsi="Times New Roman" w:cs="Times New Roman"/>
          <w:sz w:val="24"/>
          <w:szCs w:val="24"/>
        </w:rPr>
        <w:t>W związku z powyższym przyjęcie uchwały jest uzasadnione.</w:t>
      </w:r>
    </w:p>
    <w:sectPr w:rsidR="008F5689" w:rsidRPr="00E757D7" w:rsidSect="00AE1E6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4006F" w14:textId="77777777" w:rsidR="00A45E3D" w:rsidRDefault="00A45E3D" w:rsidP="009C1078">
      <w:pPr>
        <w:spacing w:after="0" w:line="240" w:lineRule="auto"/>
      </w:pPr>
      <w:r>
        <w:separator/>
      </w:r>
    </w:p>
  </w:endnote>
  <w:endnote w:type="continuationSeparator" w:id="0">
    <w:p w14:paraId="073D1AA8" w14:textId="77777777" w:rsidR="00A45E3D" w:rsidRDefault="00A45E3D" w:rsidP="009C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971025"/>
      <w:docPartObj>
        <w:docPartGallery w:val="Page Numbers (Bottom of Page)"/>
        <w:docPartUnique/>
      </w:docPartObj>
    </w:sdtPr>
    <w:sdtEndPr>
      <w:rPr>
        <w:rFonts w:ascii="Times New Roman" w:hAnsi="Times New Roman" w:cs="Times New Roman"/>
      </w:rPr>
    </w:sdtEndPr>
    <w:sdtContent>
      <w:p w14:paraId="21EEE460" w14:textId="77777777" w:rsidR="0091144E" w:rsidRPr="00C82D4B" w:rsidRDefault="00C430D3">
        <w:pPr>
          <w:pStyle w:val="Stopka"/>
          <w:jc w:val="right"/>
          <w:rPr>
            <w:rFonts w:ascii="Times New Roman" w:hAnsi="Times New Roman" w:cs="Times New Roman"/>
          </w:rPr>
        </w:pPr>
        <w:r w:rsidRPr="00C82D4B">
          <w:rPr>
            <w:rFonts w:ascii="Times New Roman" w:hAnsi="Times New Roman" w:cs="Times New Roman"/>
          </w:rPr>
          <w:fldChar w:fldCharType="begin"/>
        </w:r>
        <w:r w:rsidR="0091144E" w:rsidRPr="00C82D4B">
          <w:rPr>
            <w:rFonts w:ascii="Times New Roman" w:hAnsi="Times New Roman" w:cs="Times New Roman"/>
          </w:rPr>
          <w:instrText>PAGE   \* MERGEFORMAT</w:instrText>
        </w:r>
        <w:r w:rsidRPr="00C82D4B">
          <w:rPr>
            <w:rFonts w:ascii="Times New Roman" w:hAnsi="Times New Roman" w:cs="Times New Roman"/>
          </w:rPr>
          <w:fldChar w:fldCharType="separate"/>
        </w:r>
        <w:r w:rsidR="0067783F">
          <w:rPr>
            <w:rFonts w:ascii="Times New Roman" w:hAnsi="Times New Roman" w:cs="Times New Roman"/>
            <w:noProof/>
          </w:rPr>
          <w:t>2</w:t>
        </w:r>
        <w:r w:rsidRPr="00C82D4B">
          <w:rPr>
            <w:rFonts w:ascii="Times New Roman" w:hAnsi="Times New Roman" w:cs="Times New Roman"/>
          </w:rPr>
          <w:fldChar w:fldCharType="end"/>
        </w:r>
      </w:p>
    </w:sdtContent>
  </w:sdt>
  <w:p w14:paraId="64BBEB9F" w14:textId="77777777" w:rsidR="0091144E" w:rsidRDefault="0091144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50741" w14:textId="77777777" w:rsidR="00A45E3D" w:rsidRDefault="00A45E3D" w:rsidP="009C1078">
      <w:pPr>
        <w:spacing w:after="0" w:line="240" w:lineRule="auto"/>
      </w:pPr>
      <w:r>
        <w:separator/>
      </w:r>
    </w:p>
  </w:footnote>
  <w:footnote w:type="continuationSeparator" w:id="0">
    <w:p w14:paraId="6D3D79FC" w14:textId="77777777" w:rsidR="00A45E3D" w:rsidRDefault="00A45E3D" w:rsidP="009C1078">
      <w:pPr>
        <w:spacing w:after="0" w:line="240" w:lineRule="auto"/>
      </w:pPr>
      <w:r>
        <w:continuationSeparator/>
      </w:r>
    </w:p>
  </w:footnote>
</w:footnotes>
</file>

<file path=word/intelligence.xml><?xml version="1.0" encoding="utf-8"?>
<int:Intelligence xmlns:int="http://schemas.microsoft.com/office/intelligence/2019/intelligence">
  <int:IntelligenceSettings/>
  <int:Manifest>
    <int:WordHash hashCode="bbHT7j9dhoIpGn" id="JWbqBsyK"/>
    <int:WordHash hashCode="v7O6zg6houKAly" id="JcxdLp62"/>
    <int:WordHash hashCode="vD5PA4Im/AQMgm" id="1qHCxBYG"/>
    <int:WordHash hashCode="iZGVtbXG4HV/Mr" id="+WUnu9qC"/>
    <int:WordHash hashCode="h9aDx+Luhk0F3m" id="tvp9uZ/G"/>
    <int:WordHash hashCode="M+Wlq1A2+P2H6D" id="cOuN46ul"/>
    <int:ParagraphRange paragraphId="870157061" textId="1146078053" start="189" length="3" invalidationStart="189" invalidationLength="3" id="BjVhwCqu"/>
    <int:ParagraphRange paragraphId="870157061" textId="1499188049" start="189" length="3" invalidationStart="189" invalidationLength="3" id="362758Xu"/>
    <int:WordHash hashCode="P52EPDNuC6vP9n" id="9x0oLcZh"/>
  </int:Manifest>
  <int:Observations>
    <int:Content id="JWbqBsyK">
      <int:Rejection type="LegacyProofing"/>
    </int:Content>
    <int:Content id="JcxdLp62">
      <int:Rejection type="LegacyProofing"/>
    </int:Content>
    <int:Content id="1qHCxBYG">
      <int:Rejection type="LegacyProofing"/>
    </int:Content>
    <int:Content id="+WUnu9qC">
      <int:Rejection type="LegacyProofing"/>
    </int:Content>
    <int:Content id="tvp9uZ/G">
      <int:Rejection type="LegacyProofing"/>
    </int:Content>
    <int:Content id="cOuN46ul">
      <int:Rejection type="LegacyProofing"/>
    </int:Content>
    <int:Content id="BjVhwCqu">
      <int:Rejection type="LegacyProofing"/>
    </int:Content>
    <int:Content id="362758Xu">
      <int:Rejection type="LegacyProofing"/>
    </int:Content>
    <int:Content id="9x0oLcZh">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00000009"/>
    <w:name w:val="WW8Num17"/>
    <w:lvl w:ilvl="0">
      <w:start w:val="1"/>
      <w:numFmt w:val="decimal"/>
      <w:lvlText w:val="%1)"/>
      <w:lvlJc w:val="left"/>
      <w:pPr>
        <w:tabs>
          <w:tab w:val="num" w:pos="1068"/>
        </w:tabs>
        <w:ind w:left="1068" w:hanging="360"/>
      </w:pPr>
      <w:rPr>
        <w:rFonts w:ascii="Times New Roman" w:hAnsi="Times New Roman" w:cs="Times New Roman"/>
        <w:b w:val="0"/>
      </w:rPr>
    </w:lvl>
  </w:abstractNum>
  <w:abstractNum w:abstractNumId="1" w15:restartNumberingAfterBreak="0">
    <w:nsid w:val="00000016"/>
    <w:multiLevelType w:val="multilevel"/>
    <w:tmpl w:val="00000016"/>
    <w:lvl w:ilvl="0">
      <w:start w:val="1"/>
      <w:numFmt w:val="decimal"/>
      <w:lvlText w:val="%1)"/>
      <w:lvlJc w:val="left"/>
      <w:pPr>
        <w:tabs>
          <w:tab w:val="num" w:pos="0"/>
        </w:tabs>
        <w:ind w:left="114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19"/>
    <w:multiLevelType w:val="singleLevel"/>
    <w:tmpl w:val="00000019"/>
    <w:name w:val="WW8Num53"/>
    <w:lvl w:ilvl="0">
      <w:start w:val="1"/>
      <w:numFmt w:val="lowerLetter"/>
      <w:lvlText w:val="%1)"/>
      <w:lvlJc w:val="left"/>
      <w:pPr>
        <w:tabs>
          <w:tab w:val="num" w:pos="1068"/>
        </w:tabs>
        <w:ind w:left="1068" w:hanging="360"/>
      </w:pPr>
      <w:rPr>
        <w:b w:val="0"/>
      </w:rPr>
    </w:lvl>
  </w:abstractNum>
  <w:abstractNum w:abstractNumId="3" w15:restartNumberingAfterBreak="0">
    <w:nsid w:val="0000002F"/>
    <w:multiLevelType w:val="multilevel"/>
    <w:tmpl w:val="0EB45BEA"/>
    <w:name w:val="WW8Num47"/>
    <w:lvl w:ilvl="0">
      <w:start w:val="1"/>
      <w:numFmt w:val="decimal"/>
      <w:lvlText w:val="%1)"/>
      <w:lvlJc w:val="left"/>
      <w:pPr>
        <w:tabs>
          <w:tab w:val="num" w:pos="960"/>
        </w:tabs>
        <w:ind w:left="960" w:hanging="360"/>
      </w:pPr>
      <w:rPr>
        <w:rFonts w:ascii="Times New Roman" w:hAnsi="Times New Roman" w:cs="Times New Roman" w:hint="default"/>
        <w:sz w:val="24"/>
        <w:szCs w:val="24"/>
      </w:rPr>
    </w:lvl>
    <w:lvl w:ilvl="1">
      <w:start w:val="1"/>
      <w:numFmt w:val="lowerLetter"/>
      <w:lvlText w:val="%2."/>
      <w:lvlJc w:val="left"/>
      <w:pPr>
        <w:tabs>
          <w:tab w:val="num" w:pos="894"/>
        </w:tabs>
        <w:ind w:left="894"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B6E3773"/>
    <w:multiLevelType w:val="multilevel"/>
    <w:tmpl w:val="82DA793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A14182"/>
    <w:multiLevelType w:val="multilevel"/>
    <w:tmpl w:val="4006908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D701A3"/>
    <w:multiLevelType w:val="multilevel"/>
    <w:tmpl w:val="E6B090B8"/>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B30410"/>
    <w:multiLevelType w:val="multilevel"/>
    <w:tmpl w:val="DC02ED2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1825891"/>
    <w:multiLevelType w:val="multilevel"/>
    <w:tmpl w:val="5C36071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50E720A"/>
    <w:multiLevelType w:val="multilevel"/>
    <w:tmpl w:val="EFEA96B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3961A0"/>
    <w:multiLevelType w:val="multilevel"/>
    <w:tmpl w:val="814E17E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B4A277D"/>
    <w:multiLevelType w:val="multilevel"/>
    <w:tmpl w:val="7586F40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F5A049C"/>
    <w:multiLevelType w:val="hybridMultilevel"/>
    <w:tmpl w:val="2B6E7A3C"/>
    <w:lvl w:ilvl="0" w:tplc="CB6A1EDA">
      <w:start w:val="1"/>
      <w:numFmt w:val="decimal"/>
      <w:lvlText w:val="%1)"/>
      <w:lvlJc w:val="left"/>
      <w:pPr>
        <w:ind w:left="720" w:hanging="360"/>
      </w:pPr>
    </w:lvl>
    <w:lvl w:ilvl="1" w:tplc="1BFAC738">
      <w:start w:val="1"/>
      <w:numFmt w:val="lowerLetter"/>
      <w:lvlText w:val="%2."/>
      <w:lvlJc w:val="left"/>
      <w:pPr>
        <w:ind w:left="1440" w:hanging="360"/>
      </w:pPr>
    </w:lvl>
    <w:lvl w:ilvl="2" w:tplc="60A0629E">
      <w:start w:val="1"/>
      <w:numFmt w:val="lowerRoman"/>
      <w:lvlText w:val="%3."/>
      <w:lvlJc w:val="right"/>
      <w:pPr>
        <w:ind w:left="2160" w:hanging="180"/>
      </w:pPr>
    </w:lvl>
    <w:lvl w:ilvl="3" w:tplc="A32EC838">
      <w:start w:val="1"/>
      <w:numFmt w:val="decimal"/>
      <w:lvlText w:val="%4."/>
      <w:lvlJc w:val="left"/>
      <w:pPr>
        <w:ind w:left="2880" w:hanging="360"/>
      </w:pPr>
    </w:lvl>
    <w:lvl w:ilvl="4" w:tplc="C6AE9D32">
      <w:start w:val="1"/>
      <w:numFmt w:val="lowerLetter"/>
      <w:lvlText w:val="%5."/>
      <w:lvlJc w:val="left"/>
      <w:pPr>
        <w:ind w:left="3600" w:hanging="360"/>
      </w:pPr>
    </w:lvl>
    <w:lvl w:ilvl="5" w:tplc="1382C5CE">
      <w:start w:val="1"/>
      <w:numFmt w:val="lowerRoman"/>
      <w:lvlText w:val="%6."/>
      <w:lvlJc w:val="right"/>
      <w:pPr>
        <w:ind w:left="4320" w:hanging="180"/>
      </w:pPr>
    </w:lvl>
    <w:lvl w:ilvl="6" w:tplc="F8986A72">
      <w:start w:val="1"/>
      <w:numFmt w:val="decimal"/>
      <w:lvlText w:val="%7."/>
      <w:lvlJc w:val="left"/>
      <w:pPr>
        <w:ind w:left="5040" w:hanging="360"/>
      </w:pPr>
    </w:lvl>
    <w:lvl w:ilvl="7" w:tplc="271475BE">
      <w:start w:val="1"/>
      <w:numFmt w:val="lowerLetter"/>
      <w:lvlText w:val="%8."/>
      <w:lvlJc w:val="left"/>
      <w:pPr>
        <w:ind w:left="5760" w:hanging="360"/>
      </w:pPr>
    </w:lvl>
    <w:lvl w:ilvl="8" w:tplc="95844FAC">
      <w:start w:val="1"/>
      <w:numFmt w:val="lowerRoman"/>
      <w:lvlText w:val="%9."/>
      <w:lvlJc w:val="right"/>
      <w:pPr>
        <w:ind w:left="6480" w:hanging="180"/>
      </w:pPr>
    </w:lvl>
  </w:abstractNum>
  <w:abstractNum w:abstractNumId="13" w15:restartNumberingAfterBreak="0">
    <w:nsid w:val="28533E5F"/>
    <w:multiLevelType w:val="multilevel"/>
    <w:tmpl w:val="D59C6BAA"/>
    <w:lvl w:ilvl="0">
      <w:start w:val="1"/>
      <w:numFmt w:val="decimal"/>
      <w:lvlText w:val="%1)"/>
      <w:lvlJc w:val="left"/>
      <w:pPr>
        <w:tabs>
          <w:tab w:val="num" w:pos="0"/>
        </w:tabs>
        <w:ind w:left="1146" w:hanging="360"/>
      </w:pPr>
    </w:lvl>
    <w:lvl w:ilvl="1">
      <w:start w:val="1"/>
      <w:numFmt w:val="decimal"/>
      <w:lvlText w:val="%2)"/>
      <w:lvlJc w:val="left"/>
      <w:pPr>
        <w:tabs>
          <w:tab w:val="num" w:pos="1440"/>
        </w:tabs>
        <w:ind w:left="1440" w:hanging="360"/>
      </w:pPr>
      <w:rPr>
        <w:rFonts w:ascii="Times New Roman" w:eastAsia="Times New Roman" w:hAnsi="Times New Roman" w:cs="Aria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F841297"/>
    <w:multiLevelType w:val="hybridMultilevel"/>
    <w:tmpl w:val="0F1E3AB8"/>
    <w:lvl w:ilvl="0" w:tplc="FB824128">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5" w15:restartNumberingAfterBreak="0">
    <w:nsid w:val="38DD3DF2"/>
    <w:multiLevelType w:val="multilevel"/>
    <w:tmpl w:val="6B6A4F68"/>
    <w:lvl w:ilvl="0">
      <w:start w:val="1"/>
      <w:numFmt w:val="decimal"/>
      <w:lvlText w:val="%1)"/>
      <w:lvlJc w:val="left"/>
      <w:rPr>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C780870"/>
    <w:multiLevelType w:val="multilevel"/>
    <w:tmpl w:val="5C36071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DF31E4D"/>
    <w:multiLevelType w:val="multilevel"/>
    <w:tmpl w:val="5784C38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2FE2AF9"/>
    <w:multiLevelType w:val="multilevel"/>
    <w:tmpl w:val="AB766A0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6511998"/>
    <w:multiLevelType w:val="multilevel"/>
    <w:tmpl w:val="E6B090B8"/>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64E118B"/>
    <w:multiLevelType w:val="hybridMultilevel"/>
    <w:tmpl w:val="8B14FF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8E13C54"/>
    <w:multiLevelType w:val="multilevel"/>
    <w:tmpl w:val="E6B090B8"/>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BBB3BB2"/>
    <w:multiLevelType w:val="hybridMultilevel"/>
    <w:tmpl w:val="1ADA7090"/>
    <w:lvl w:ilvl="0" w:tplc="06DA3970">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706F2115"/>
    <w:multiLevelType w:val="multilevel"/>
    <w:tmpl w:val="E6B090B8"/>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4802B86"/>
    <w:multiLevelType w:val="multilevel"/>
    <w:tmpl w:val="FCBC825E"/>
    <w:lvl w:ilvl="0">
      <w:start w:val="1"/>
      <w:numFmt w:val="decimal"/>
      <w:lvlText w:val="%1)"/>
      <w:lvlJc w:val="left"/>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6CF3ACF"/>
    <w:multiLevelType w:val="multilevel"/>
    <w:tmpl w:val="8B84ABD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CCB4FFB"/>
    <w:multiLevelType w:val="hybridMultilevel"/>
    <w:tmpl w:val="24C03E04"/>
    <w:lvl w:ilvl="0" w:tplc="B0368412">
      <w:start w:val="1"/>
      <w:numFmt w:val="lowerLetter"/>
      <w:lvlText w:val="%1)"/>
      <w:lvlJc w:val="left"/>
      <w:pPr>
        <w:ind w:left="1080" w:hanging="360"/>
      </w:pPr>
      <w:rPr>
        <w:color w:val="auto"/>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num w:numId="1" w16cid:durableId="1616910423">
    <w:abstractNumId w:val="12"/>
  </w:num>
  <w:num w:numId="2" w16cid:durableId="1178932646">
    <w:abstractNumId w:val="25"/>
  </w:num>
  <w:num w:numId="3" w16cid:durableId="658850433">
    <w:abstractNumId w:val="15"/>
  </w:num>
  <w:num w:numId="4" w16cid:durableId="1408764226">
    <w:abstractNumId w:val="5"/>
  </w:num>
  <w:num w:numId="5" w16cid:durableId="1467774852">
    <w:abstractNumId w:val="11"/>
  </w:num>
  <w:num w:numId="6" w16cid:durableId="1058625811">
    <w:abstractNumId w:val="6"/>
  </w:num>
  <w:num w:numId="7" w16cid:durableId="100607814">
    <w:abstractNumId w:val="21"/>
  </w:num>
  <w:num w:numId="8" w16cid:durableId="632519547">
    <w:abstractNumId w:val="10"/>
  </w:num>
  <w:num w:numId="9" w16cid:durableId="1478495100">
    <w:abstractNumId w:val="23"/>
  </w:num>
  <w:num w:numId="10" w16cid:durableId="707803992">
    <w:abstractNumId w:val="19"/>
  </w:num>
  <w:num w:numId="11" w16cid:durableId="2016029102">
    <w:abstractNumId w:val="9"/>
  </w:num>
  <w:num w:numId="12" w16cid:durableId="581961118">
    <w:abstractNumId w:val="18"/>
  </w:num>
  <w:num w:numId="13" w16cid:durableId="433592436">
    <w:abstractNumId w:val="17"/>
  </w:num>
  <w:num w:numId="14" w16cid:durableId="945506953">
    <w:abstractNumId w:val="16"/>
  </w:num>
  <w:num w:numId="15" w16cid:durableId="550117661">
    <w:abstractNumId w:val="4"/>
  </w:num>
  <w:num w:numId="16" w16cid:durableId="663514170">
    <w:abstractNumId w:val="7"/>
  </w:num>
  <w:num w:numId="17" w16cid:durableId="946086917">
    <w:abstractNumId w:val="8"/>
  </w:num>
  <w:num w:numId="18" w16cid:durableId="226769982">
    <w:abstractNumId w:val="24"/>
  </w:num>
  <w:num w:numId="19" w16cid:durableId="9858212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5928978">
    <w:abstractNumId w:val="16"/>
    <w:lvlOverride w:ilvl="0">
      <w:startOverride w:val="1"/>
    </w:lvlOverride>
    <w:lvlOverride w:ilvl="1"/>
    <w:lvlOverride w:ilvl="2"/>
    <w:lvlOverride w:ilvl="3"/>
    <w:lvlOverride w:ilvl="4"/>
    <w:lvlOverride w:ilvl="5"/>
    <w:lvlOverride w:ilvl="6"/>
    <w:lvlOverride w:ilvl="7"/>
    <w:lvlOverride w:ilvl="8"/>
  </w:num>
  <w:num w:numId="21" w16cid:durableId="1548637037">
    <w:abstractNumId w:val="20"/>
  </w:num>
  <w:num w:numId="22" w16cid:durableId="133333227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0761397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855811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90938814">
    <w:abstractNumId w:val="3"/>
  </w:num>
  <w:num w:numId="26" w16cid:durableId="1612322961">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7EC"/>
    <w:rsid w:val="00013B4A"/>
    <w:rsid w:val="00016E85"/>
    <w:rsid w:val="00024846"/>
    <w:rsid w:val="000361EA"/>
    <w:rsid w:val="00042185"/>
    <w:rsid w:val="000517B9"/>
    <w:rsid w:val="00055B58"/>
    <w:rsid w:val="0005692C"/>
    <w:rsid w:val="00065BF4"/>
    <w:rsid w:val="00067B84"/>
    <w:rsid w:val="000727D8"/>
    <w:rsid w:val="00073143"/>
    <w:rsid w:val="000934A5"/>
    <w:rsid w:val="000B08D7"/>
    <w:rsid w:val="000C22A0"/>
    <w:rsid w:val="000C7686"/>
    <w:rsid w:val="000F686F"/>
    <w:rsid w:val="00103E61"/>
    <w:rsid w:val="00105BDC"/>
    <w:rsid w:val="00122CF4"/>
    <w:rsid w:val="00136FBC"/>
    <w:rsid w:val="0016704E"/>
    <w:rsid w:val="00197F54"/>
    <w:rsid w:val="001E2410"/>
    <w:rsid w:val="001E5378"/>
    <w:rsid w:val="001F3114"/>
    <w:rsid w:val="0020650E"/>
    <w:rsid w:val="00220219"/>
    <w:rsid w:val="002233D4"/>
    <w:rsid w:val="00225E37"/>
    <w:rsid w:val="00244245"/>
    <w:rsid w:val="00270454"/>
    <w:rsid w:val="0027641C"/>
    <w:rsid w:val="00277118"/>
    <w:rsid w:val="0028214C"/>
    <w:rsid w:val="00295B16"/>
    <w:rsid w:val="002A06A8"/>
    <w:rsid w:val="002A42F5"/>
    <w:rsid w:val="002C53D9"/>
    <w:rsid w:val="002D5E57"/>
    <w:rsid w:val="002D7378"/>
    <w:rsid w:val="002E79E4"/>
    <w:rsid w:val="002F3628"/>
    <w:rsid w:val="002F7F84"/>
    <w:rsid w:val="003033B9"/>
    <w:rsid w:val="00312EF2"/>
    <w:rsid w:val="00330AC7"/>
    <w:rsid w:val="00350E4E"/>
    <w:rsid w:val="00355B74"/>
    <w:rsid w:val="00362CCD"/>
    <w:rsid w:val="003656CE"/>
    <w:rsid w:val="00367AAB"/>
    <w:rsid w:val="00370DC5"/>
    <w:rsid w:val="00383178"/>
    <w:rsid w:val="00394A63"/>
    <w:rsid w:val="003A0F92"/>
    <w:rsid w:val="003C01D3"/>
    <w:rsid w:val="003C3341"/>
    <w:rsid w:val="003D3B71"/>
    <w:rsid w:val="003E7D6E"/>
    <w:rsid w:val="003F7077"/>
    <w:rsid w:val="00402EB2"/>
    <w:rsid w:val="00403D62"/>
    <w:rsid w:val="00406973"/>
    <w:rsid w:val="004070D3"/>
    <w:rsid w:val="004256C2"/>
    <w:rsid w:val="004316AA"/>
    <w:rsid w:val="00435286"/>
    <w:rsid w:val="00443E5A"/>
    <w:rsid w:val="00462B90"/>
    <w:rsid w:val="00464908"/>
    <w:rsid w:val="00467E6E"/>
    <w:rsid w:val="0048084F"/>
    <w:rsid w:val="004841C2"/>
    <w:rsid w:val="00486726"/>
    <w:rsid w:val="00491F4B"/>
    <w:rsid w:val="004962C6"/>
    <w:rsid w:val="00496FCA"/>
    <w:rsid w:val="004B13D8"/>
    <w:rsid w:val="004C4CF1"/>
    <w:rsid w:val="004C66FE"/>
    <w:rsid w:val="004C6825"/>
    <w:rsid w:val="004D1138"/>
    <w:rsid w:val="004D7A14"/>
    <w:rsid w:val="004E5F95"/>
    <w:rsid w:val="004F05FD"/>
    <w:rsid w:val="004F306E"/>
    <w:rsid w:val="004F4834"/>
    <w:rsid w:val="004F7E8B"/>
    <w:rsid w:val="005003F7"/>
    <w:rsid w:val="00513FD6"/>
    <w:rsid w:val="005524AA"/>
    <w:rsid w:val="00571A18"/>
    <w:rsid w:val="00583A54"/>
    <w:rsid w:val="00587B18"/>
    <w:rsid w:val="00587D59"/>
    <w:rsid w:val="005B529B"/>
    <w:rsid w:val="005B6BFB"/>
    <w:rsid w:val="005C5040"/>
    <w:rsid w:val="005C5CDA"/>
    <w:rsid w:val="005D2236"/>
    <w:rsid w:val="005D3671"/>
    <w:rsid w:val="005D3808"/>
    <w:rsid w:val="005D68DB"/>
    <w:rsid w:val="005E338D"/>
    <w:rsid w:val="005E5825"/>
    <w:rsid w:val="005F3513"/>
    <w:rsid w:val="00630C64"/>
    <w:rsid w:val="00632691"/>
    <w:rsid w:val="00633508"/>
    <w:rsid w:val="006421D1"/>
    <w:rsid w:val="00661B71"/>
    <w:rsid w:val="0066244C"/>
    <w:rsid w:val="0067783F"/>
    <w:rsid w:val="006841CA"/>
    <w:rsid w:val="006913C6"/>
    <w:rsid w:val="0069699D"/>
    <w:rsid w:val="006A59D9"/>
    <w:rsid w:val="006C3050"/>
    <w:rsid w:val="006C558C"/>
    <w:rsid w:val="006D0A08"/>
    <w:rsid w:val="006F10CC"/>
    <w:rsid w:val="00712F06"/>
    <w:rsid w:val="0072557A"/>
    <w:rsid w:val="00726B01"/>
    <w:rsid w:val="0072D537"/>
    <w:rsid w:val="00733C3B"/>
    <w:rsid w:val="007467EC"/>
    <w:rsid w:val="007739E7"/>
    <w:rsid w:val="00775C61"/>
    <w:rsid w:val="007860BB"/>
    <w:rsid w:val="00786F06"/>
    <w:rsid w:val="00790FE7"/>
    <w:rsid w:val="0079580B"/>
    <w:rsid w:val="007A3640"/>
    <w:rsid w:val="007A7D90"/>
    <w:rsid w:val="007B6E7C"/>
    <w:rsid w:val="007C25A1"/>
    <w:rsid w:val="007D1E5B"/>
    <w:rsid w:val="007D2DA4"/>
    <w:rsid w:val="007E40CD"/>
    <w:rsid w:val="007E6D52"/>
    <w:rsid w:val="007F24C7"/>
    <w:rsid w:val="007F27EB"/>
    <w:rsid w:val="00807FBE"/>
    <w:rsid w:val="00824ED7"/>
    <w:rsid w:val="0083226D"/>
    <w:rsid w:val="008361D8"/>
    <w:rsid w:val="00837D31"/>
    <w:rsid w:val="00844568"/>
    <w:rsid w:val="00844DAD"/>
    <w:rsid w:val="00853F8E"/>
    <w:rsid w:val="0086662E"/>
    <w:rsid w:val="008837E5"/>
    <w:rsid w:val="0089441A"/>
    <w:rsid w:val="008B62EF"/>
    <w:rsid w:val="008C3B2D"/>
    <w:rsid w:val="008C4DCE"/>
    <w:rsid w:val="008F0A70"/>
    <w:rsid w:val="008F5689"/>
    <w:rsid w:val="008F77B2"/>
    <w:rsid w:val="00903497"/>
    <w:rsid w:val="00903DCE"/>
    <w:rsid w:val="0091049B"/>
    <w:rsid w:val="00910AF1"/>
    <w:rsid w:val="0091144E"/>
    <w:rsid w:val="009131AC"/>
    <w:rsid w:val="00923323"/>
    <w:rsid w:val="009259EA"/>
    <w:rsid w:val="00933F31"/>
    <w:rsid w:val="00941F17"/>
    <w:rsid w:val="00957A70"/>
    <w:rsid w:val="00960B01"/>
    <w:rsid w:val="00975429"/>
    <w:rsid w:val="00992026"/>
    <w:rsid w:val="00992CB9"/>
    <w:rsid w:val="00994DE0"/>
    <w:rsid w:val="00996347"/>
    <w:rsid w:val="009A147E"/>
    <w:rsid w:val="009A5047"/>
    <w:rsid w:val="009A533D"/>
    <w:rsid w:val="009C1078"/>
    <w:rsid w:val="00A02F40"/>
    <w:rsid w:val="00A11221"/>
    <w:rsid w:val="00A127D4"/>
    <w:rsid w:val="00A17872"/>
    <w:rsid w:val="00A215EA"/>
    <w:rsid w:val="00A246F6"/>
    <w:rsid w:val="00A45DEE"/>
    <w:rsid w:val="00A45E3D"/>
    <w:rsid w:val="00A46F81"/>
    <w:rsid w:val="00A5076B"/>
    <w:rsid w:val="00A54AA0"/>
    <w:rsid w:val="00A75C9D"/>
    <w:rsid w:val="00A90810"/>
    <w:rsid w:val="00A91E96"/>
    <w:rsid w:val="00AB0E7D"/>
    <w:rsid w:val="00AD3822"/>
    <w:rsid w:val="00AE1E65"/>
    <w:rsid w:val="00AF2066"/>
    <w:rsid w:val="00B030DC"/>
    <w:rsid w:val="00B11E52"/>
    <w:rsid w:val="00B137B1"/>
    <w:rsid w:val="00B148A6"/>
    <w:rsid w:val="00B17B5F"/>
    <w:rsid w:val="00B21928"/>
    <w:rsid w:val="00B245E0"/>
    <w:rsid w:val="00B33A55"/>
    <w:rsid w:val="00B34A69"/>
    <w:rsid w:val="00B4325B"/>
    <w:rsid w:val="00B71E6C"/>
    <w:rsid w:val="00B77868"/>
    <w:rsid w:val="00B8471B"/>
    <w:rsid w:val="00B854C3"/>
    <w:rsid w:val="00BC3ADC"/>
    <w:rsid w:val="00BD3231"/>
    <w:rsid w:val="00BE377A"/>
    <w:rsid w:val="00BE69A2"/>
    <w:rsid w:val="00BF42DF"/>
    <w:rsid w:val="00BF656F"/>
    <w:rsid w:val="00C125D3"/>
    <w:rsid w:val="00C31CD3"/>
    <w:rsid w:val="00C33AF1"/>
    <w:rsid w:val="00C33DB1"/>
    <w:rsid w:val="00C3610A"/>
    <w:rsid w:val="00C430D3"/>
    <w:rsid w:val="00C54068"/>
    <w:rsid w:val="00C5799C"/>
    <w:rsid w:val="00C82D4B"/>
    <w:rsid w:val="00C928FA"/>
    <w:rsid w:val="00CA0D2F"/>
    <w:rsid w:val="00CB27E1"/>
    <w:rsid w:val="00CB465A"/>
    <w:rsid w:val="00CC04E2"/>
    <w:rsid w:val="00CC66E6"/>
    <w:rsid w:val="00CE7BDB"/>
    <w:rsid w:val="00CF15E2"/>
    <w:rsid w:val="00CF2118"/>
    <w:rsid w:val="00CF4481"/>
    <w:rsid w:val="00D15627"/>
    <w:rsid w:val="00D24B82"/>
    <w:rsid w:val="00D35CDB"/>
    <w:rsid w:val="00D36248"/>
    <w:rsid w:val="00D42F85"/>
    <w:rsid w:val="00D605F8"/>
    <w:rsid w:val="00D65719"/>
    <w:rsid w:val="00D67DE0"/>
    <w:rsid w:val="00D72A08"/>
    <w:rsid w:val="00D7650A"/>
    <w:rsid w:val="00D926DA"/>
    <w:rsid w:val="00DA3793"/>
    <w:rsid w:val="00DC0FD7"/>
    <w:rsid w:val="00DE505C"/>
    <w:rsid w:val="00E14D27"/>
    <w:rsid w:val="00E178AF"/>
    <w:rsid w:val="00E33168"/>
    <w:rsid w:val="00E36DE2"/>
    <w:rsid w:val="00E41945"/>
    <w:rsid w:val="00E47274"/>
    <w:rsid w:val="00E5630F"/>
    <w:rsid w:val="00E57E32"/>
    <w:rsid w:val="00E67950"/>
    <w:rsid w:val="00E71F56"/>
    <w:rsid w:val="00E757D7"/>
    <w:rsid w:val="00E81083"/>
    <w:rsid w:val="00E97407"/>
    <w:rsid w:val="00EB0F4E"/>
    <w:rsid w:val="00ED3753"/>
    <w:rsid w:val="00EE4C9B"/>
    <w:rsid w:val="00EF1B3A"/>
    <w:rsid w:val="00F0174A"/>
    <w:rsid w:val="00F36722"/>
    <w:rsid w:val="00F40AB3"/>
    <w:rsid w:val="00F42024"/>
    <w:rsid w:val="00F54E20"/>
    <w:rsid w:val="00F67B40"/>
    <w:rsid w:val="00F71BC9"/>
    <w:rsid w:val="00F90DE0"/>
    <w:rsid w:val="00FE283A"/>
    <w:rsid w:val="00FE2861"/>
    <w:rsid w:val="00FF5314"/>
    <w:rsid w:val="00FF5EEE"/>
    <w:rsid w:val="00FF7046"/>
    <w:rsid w:val="013CEEF0"/>
    <w:rsid w:val="02340BD5"/>
    <w:rsid w:val="0237AFFA"/>
    <w:rsid w:val="02525926"/>
    <w:rsid w:val="0253135C"/>
    <w:rsid w:val="0395F6ED"/>
    <w:rsid w:val="040461A9"/>
    <w:rsid w:val="0512259B"/>
    <w:rsid w:val="07187507"/>
    <w:rsid w:val="08221247"/>
    <w:rsid w:val="0952ECCE"/>
    <w:rsid w:val="095F7346"/>
    <w:rsid w:val="0A443109"/>
    <w:rsid w:val="0D424877"/>
    <w:rsid w:val="0FAD6151"/>
    <w:rsid w:val="10078F26"/>
    <w:rsid w:val="10ADCC8F"/>
    <w:rsid w:val="11D78046"/>
    <w:rsid w:val="1580AE62"/>
    <w:rsid w:val="1773993F"/>
    <w:rsid w:val="189AE825"/>
    <w:rsid w:val="18E60DCC"/>
    <w:rsid w:val="190A470D"/>
    <w:rsid w:val="19F92013"/>
    <w:rsid w:val="1A9CCF52"/>
    <w:rsid w:val="1B63656E"/>
    <w:rsid w:val="1C75F154"/>
    <w:rsid w:val="1CC3F1D3"/>
    <w:rsid w:val="1D764E68"/>
    <w:rsid w:val="1DB97EEF"/>
    <w:rsid w:val="1E06131B"/>
    <w:rsid w:val="1E5FC234"/>
    <w:rsid w:val="1E91E511"/>
    <w:rsid w:val="1F4B0124"/>
    <w:rsid w:val="21481AAE"/>
    <w:rsid w:val="215970C4"/>
    <w:rsid w:val="22893CE1"/>
    <w:rsid w:val="22C7FF38"/>
    <w:rsid w:val="242EE31F"/>
    <w:rsid w:val="24DF8495"/>
    <w:rsid w:val="25282036"/>
    <w:rsid w:val="26948FC3"/>
    <w:rsid w:val="27C90855"/>
    <w:rsid w:val="2B00A917"/>
    <w:rsid w:val="2B98B616"/>
    <w:rsid w:val="2BF02C23"/>
    <w:rsid w:val="2C74E2D1"/>
    <w:rsid w:val="2D49ED2D"/>
    <w:rsid w:val="2D5638AC"/>
    <w:rsid w:val="2E00A80A"/>
    <w:rsid w:val="3019A3E5"/>
    <w:rsid w:val="30378CCF"/>
    <w:rsid w:val="308C7EFA"/>
    <w:rsid w:val="313848CC"/>
    <w:rsid w:val="31458767"/>
    <w:rsid w:val="322D90B8"/>
    <w:rsid w:val="32C46171"/>
    <w:rsid w:val="32D3A40A"/>
    <w:rsid w:val="32D4192D"/>
    <w:rsid w:val="33970413"/>
    <w:rsid w:val="34FEC3DA"/>
    <w:rsid w:val="352B7B1F"/>
    <w:rsid w:val="3688E569"/>
    <w:rsid w:val="36E07CD6"/>
    <w:rsid w:val="36FE4686"/>
    <w:rsid w:val="3785A05A"/>
    <w:rsid w:val="392170BB"/>
    <w:rsid w:val="39352CE6"/>
    <w:rsid w:val="3996B273"/>
    <w:rsid w:val="39E8D869"/>
    <w:rsid w:val="3C2B16A4"/>
    <w:rsid w:val="3C59117D"/>
    <w:rsid w:val="3D9B46C5"/>
    <w:rsid w:val="3DCAD3FD"/>
    <w:rsid w:val="3EBEC4B4"/>
    <w:rsid w:val="3F290839"/>
    <w:rsid w:val="40B39DC3"/>
    <w:rsid w:val="40F73E57"/>
    <w:rsid w:val="419828E2"/>
    <w:rsid w:val="4260A8FB"/>
    <w:rsid w:val="42EBC4CE"/>
    <w:rsid w:val="42FC73C0"/>
    <w:rsid w:val="43176C22"/>
    <w:rsid w:val="434E4014"/>
    <w:rsid w:val="44041F5C"/>
    <w:rsid w:val="44B30E10"/>
    <w:rsid w:val="45C0829F"/>
    <w:rsid w:val="470E18C8"/>
    <w:rsid w:val="489848B0"/>
    <w:rsid w:val="48DFFC54"/>
    <w:rsid w:val="4951B445"/>
    <w:rsid w:val="49B62C85"/>
    <w:rsid w:val="4C2B1EF9"/>
    <w:rsid w:val="4C46437D"/>
    <w:rsid w:val="4D8A6616"/>
    <w:rsid w:val="4E0708FB"/>
    <w:rsid w:val="4E0FA33A"/>
    <w:rsid w:val="4E20B44D"/>
    <w:rsid w:val="4E3F4357"/>
    <w:rsid w:val="4E445F8D"/>
    <w:rsid w:val="4F32E95A"/>
    <w:rsid w:val="50E96966"/>
    <w:rsid w:val="52CC94D6"/>
    <w:rsid w:val="52DE720F"/>
    <w:rsid w:val="53475DBA"/>
    <w:rsid w:val="53B91161"/>
    <w:rsid w:val="54CE4927"/>
    <w:rsid w:val="55EA3535"/>
    <w:rsid w:val="56265189"/>
    <w:rsid w:val="57250DA7"/>
    <w:rsid w:val="5736BD2A"/>
    <w:rsid w:val="58206F91"/>
    <w:rsid w:val="5872F580"/>
    <w:rsid w:val="5AFAFEEE"/>
    <w:rsid w:val="5B3D8AAB"/>
    <w:rsid w:val="5B4EF853"/>
    <w:rsid w:val="5E336068"/>
    <w:rsid w:val="5F252661"/>
    <w:rsid w:val="60F0C61F"/>
    <w:rsid w:val="617EBAD1"/>
    <w:rsid w:val="622633B8"/>
    <w:rsid w:val="625D3C46"/>
    <w:rsid w:val="627E83EA"/>
    <w:rsid w:val="63D35878"/>
    <w:rsid w:val="64ADB748"/>
    <w:rsid w:val="65D520F3"/>
    <w:rsid w:val="66ABE675"/>
    <w:rsid w:val="6736A1B6"/>
    <w:rsid w:val="6763D12B"/>
    <w:rsid w:val="688CCA1C"/>
    <w:rsid w:val="68B2E04A"/>
    <w:rsid w:val="6A1C6EFE"/>
    <w:rsid w:val="6A6E4278"/>
    <w:rsid w:val="6B4A354F"/>
    <w:rsid w:val="6CECA024"/>
    <w:rsid w:val="6E5695AE"/>
    <w:rsid w:val="6F4BB0B2"/>
    <w:rsid w:val="705EDC7B"/>
    <w:rsid w:val="7163E50A"/>
    <w:rsid w:val="728596D9"/>
    <w:rsid w:val="730FB22E"/>
    <w:rsid w:val="743F7C32"/>
    <w:rsid w:val="750000FA"/>
    <w:rsid w:val="75365300"/>
    <w:rsid w:val="756DEAAE"/>
    <w:rsid w:val="765C839D"/>
    <w:rsid w:val="7964EED7"/>
    <w:rsid w:val="796B0FC8"/>
    <w:rsid w:val="7B3FD17C"/>
    <w:rsid w:val="7BC863EC"/>
    <w:rsid w:val="7BDC0A89"/>
    <w:rsid w:val="7C4E2EAB"/>
    <w:rsid w:val="7EC1E8F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72572"/>
  <w15:docId w15:val="{6FCAA647-FF68-4D05-A2B0-0BF192931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E1E6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5F3513"/>
    <w:pPr>
      <w:ind w:left="720"/>
      <w:contextualSpacing/>
    </w:pPr>
  </w:style>
  <w:style w:type="paragraph" w:styleId="Nagwek">
    <w:name w:val="header"/>
    <w:basedOn w:val="Normalny"/>
    <w:link w:val="NagwekZnak"/>
    <w:unhideWhenUsed/>
    <w:rsid w:val="009C1078"/>
    <w:pPr>
      <w:tabs>
        <w:tab w:val="center" w:pos="4536"/>
        <w:tab w:val="right" w:pos="9072"/>
      </w:tabs>
      <w:spacing w:after="0" w:line="240" w:lineRule="auto"/>
    </w:pPr>
  </w:style>
  <w:style w:type="character" w:customStyle="1" w:styleId="NagwekZnak">
    <w:name w:val="Nagłówek Znak"/>
    <w:basedOn w:val="Domylnaczcionkaakapitu"/>
    <w:link w:val="Nagwek"/>
    <w:rsid w:val="009C1078"/>
  </w:style>
  <w:style w:type="paragraph" w:styleId="Stopka">
    <w:name w:val="footer"/>
    <w:basedOn w:val="Normalny"/>
    <w:link w:val="StopkaZnak"/>
    <w:uiPriority w:val="99"/>
    <w:unhideWhenUsed/>
    <w:rsid w:val="009C107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C1078"/>
  </w:style>
  <w:style w:type="character" w:styleId="Odwoaniedokomentarza">
    <w:name w:val="annotation reference"/>
    <w:basedOn w:val="Domylnaczcionkaakapitu"/>
    <w:uiPriority w:val="99"/>
    <w:semiHidden/>
    <w:unhideWhenUsed/>
    <w:rsid w:val="00CE7BDB"/>
    <w:rPr>
      <w:sz w:val="16"/>
      <w:szCs w:val="16"/>
    </w:rPr>
  </w:style>
  <w:style w:type="paragraph" w:styleId="Tekstkomentarza">
    <w:name w:val="annotation text"/>
    <w:basedOn w:val="Normalny"/>
    <w:link w:val="TekstkomentarzaZnak"/>
    <w:uiPriority w:val="99"/>
    <w:semiHidden/>
    <w:unhideWhenUsed/>
    <w:rsid w:val="00CE7BD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E7BDB"/>
    <w:rPr>
      <w:sz w:val="20"/>
      <w:szCs w:val="20"/>
    </w:rPr>
  </w:style>
  <w:style w:type="paragraph" w:styleId="Tematkomentarza">
    <w:name w:val="annotation subject"/>
    <w:basedOn w:val="Tekstkomentarza"/>
    <w:next w:val="Tekstkomentarza"/>
    <w:link w:val="TematkomentarzaZnak"/>
    <w:uiPriority w:val="99"/>
    <w:semiHidden/>
    <w:unhideWhenUsed/>
    <w:rsid w:val="00CE7BDB"/>
    <w:rPr>
      <w:b/>
      <w:bCs/>
    </w:rPr>
  </w:style>
  <w:style w:type="character" w:customStyle="1" w:styleId="TematkomentarzaZnak">
    <w:name w:val="Temat komentarza Znak"/>
    <w:basedOn w:val="TekstkomentarzaZnak"/>
    <w:link w:val="Tematkomentarza"/>
    <w:uiPriority w:val="99"/>
    <w:semiHidden/>
    <w:rsid w:val="00CE7BDB"/>
    <w:rPr>
      <w:b/>
      <w:bCs/>
      <w:sz w:val="20"/>
      <w:szCs w:val="20"/>
    </w:rPr>
  </w:style>
  <w:style w:type="paragraph" w:styleId="Tekstdymka">
    <w:name w:val="Balloon Text"/>
    <w:basedOn w:val="Normalny"/>
    <w:link w:val="TekstdymkaZnak"/>
    <w:uiPriority w:val="99"/>
    <w:semiHidden/>
    <w:unhideWhenUsed/>
    <w:rsid w:val="00CE7BD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E7BDB"/>
    <w:rPr>
      <w:rFonts w:ascii="Segoe UI" w:hAnsi="Segoe UI" w:cs="Segoe UI"/>
      <w:sz w:val="18"/>
      <w:szCs w:val="18"/>
    </w:rPr>
  </w:style>
  <w:style w:type="paragraph" w:customStyle="1" w:styleId="Default">
    <w:name w:val="Default"/>
    <w:uiPriority w:val="99"/>
    <w:rsid w:val="00C31CD3"/>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styleId="Hipercze">
    <w:name w:val="Hyperlink"/>
    <w:basedOn w:val="Domylnaczcionkaakapitu"/>
    <w:uiPriority w:val="99"/>
    <w:unhideWhenUsed/>
    <w:rsid w:val="00065BF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83063">
      <w:bodyDiv w:val="1"/>
      <w:marLeft w:val="0"/>
      <w:marRight w:val="0"/>
      <w:marTop w:val="0"/>
      <w:marBottom w:val="0"/>
      <w:divBdr>
        <w:top w:val="none" w:sz="0" w:space="0" w:color="auto"/>
        <w:left w:val="none" w:sz="0" w:space="0" w:color="auto"/>
        <w:bottom w:val="none" w:sz="0" w:space="0" w:color="auto"/>
        <w:right w:val="none" w:sz="0" w:space="0" w:color="auto"/>
      </w:divBdr>
    </w:div>
    <w:div w:id="648172911">
      <w:bodyDiv w:val="1"/>
      <w:marLeft w:val="0"/>
      <w:marRight w:val="0"/>
      <w:marTop w:val="0"/>
      <w:marBottom w:val="0"/>
      <w:divBdr>
        <w:top w:val="none" w:sz="0" w:space="0" w:color="auto"/>
        <w:left w:val="none" w:sz="0" w:space="0" w:color="auto"/>
        <w:bottom w:val="none" w:sz="0" w:space="0" w:color="auto"/>
        <w:right w:val="none" w:sz="0" w:space="0" w:color="auto"/>
      </w:divBdr>
    </w:div>
    <w:div w:id="1348868807">
      <w:bodyDiv w:val="1"/>
      <w:marLeft w:val="0"/>
      <w:marRight w:val="0"/>
      <w:marTop w:val="0"/>
      <w:marBottom w:val="0"/>
      <w:divBdr>
        <w:top w:val="none" w:sz="0" w:space="0" w:color="auto"/>
        <w:left w:val="none" w:sz="0" w:space="0" w:color="auto"/>
        <w:bottom w:val="none" w:sz="0" w:space="0" w:color="auto"/>
        <w:right w:val="none" w:sz="0" w:space="0" w:color="auto"/>
      </w:divBdr>
    </w:div>
    <w:div w:id="1710955957">
      <w:bodyDiv w:val="1"/>
      <w:marLeft w:val="0"/>
      <w:marRight w:val="0"/>
      <w:marTop w:val="0"/>
      <w:marBottom w:val="0"/>
      <w:divBdr>
        <w:top w:val="none" w:sz="0" w:space="0" w:color="auto"/>
        <w:left w:val="none" w:sz="0" w:space="0" w:color="auto"/>
        <w:bottom w:val="none" w:sz="0" w:space="0" w:color="auto"/>
        <w:right w:val="none" w:sz="0" w:space="0" w:color="auto"/>
      </w:divBdr>
    </w:div>
    <w:div w:id="1921868603">
      <w:bodyDiv w:val="1"/>
      <w:marLeft w:val="0"/>
      <w:marRight w:val="0"/>
      <w:marTop w:val="0"/>
      <w:marBottom w:val="0"/>
      <w:divBdr>
        <w:top w:val="none" w:sz="0" w:space="0" w:color="auto"/>
        <w:left w:val="none" w:sz="0" w:space="0" w:color="auto"/>
        <w:bottom w:val="none" w:sz="0" w:space="0" w:color="auto"/>
        <w:right w:val="none" w:sz="0" w:space="0" w:color="auto"/>
      </w:divBdr>
    </w:div>
    <w:div w:id="20821011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2e2a4fbccaf845ac" Type="http://schemas.microsoft.com/office/2019/09/relationships/intelligence" Target="intelligence.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CE865-5D4D-43BA-AFB9-FE023654C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1178</Words>
  <Characters>7070</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Wojciech Abramczuk</dc:creator>
  <cp:lastModifiedBy>Edyta K</cp:lastModifiedBy>
  <cp:revision>2</cp:revision>
  <dcterms:created xsi:type="dcterms:W3CDTF">2026-07-01T09:40:00Z</dcterms:created>
  <dcterms:modified xsi:type="dcterms:W3CDTF">2026-07-01T09:40:00Z</dcterms:modified>
</cp:coreProperties>
</file>