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F91EB" w14:textId="77777777" w:rsidR="001427EE" w:rsidRPr="001427EE" w:rsidRDefault="001427EE" w:rsidP="00B342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7EE">
        <w:rPr>
          <w:rFonts w:ascii="Times New Roman" w:hAnsi="Times New Roman" w:cs="Times New Roman"/>
          <w:b/>
          <w:bCs/>
          <w:sz w:val="28"/>
          <w:szCs w:val="28"/>
        </w:rPr>
        <w:t>WYKAZ WNIOSKÓW</w:t>
      </w:r>
    </w:p>
    <w:p w14:paraId="797234B3" w14:textId="2253611A" w:rsidR="00630087" w:rsidRPr="00C87A69" w:rsidRDefault="001427EE" w:rsidP="00B342CD">
      <w:pPr>
        <w:jc w:val="center"/>
        <w:rPr>
          <w:rFonts w:ascii="Times New Roman" w:hAnsi="Times New Roman" w:cs="Times New Roman"/>
          <w:b/>
          <w:bCs/>
        </w:rPr>
      </w:pPr>
      <w:r w:rsidRPr="00C87A69">
        <w:rPr>
          <w:rFonts w:ascii="Times New Roman" w:hAnsi="Times New Roman" w:cs="Times New Roman"/>
          <w:b/>
          <w:bCs/>
        </w:rPr>
        <w:t xml:space="preserve">złożonych do </w:t>
      </w:r>
      <w:r w:rsidR="00FB76FA">
        <w:rPr>
          <w:rFonts w:ascii="Times New Roman" w:hAnsi="Times New Roman" w:cs="Times New Roman"/>
          <w:b/>
          <w:bCs/>
        </w:rPr>
        <w:t xml:space="preserve">zmiany </w:t>
      </w:r>
      <w:r w:rsidRPr="00C87A69">
        <w:rPr>
          <w:rFonts w:ascii="Times New Roman" w:hAnsi="Times New Roman" w:cs="Times New Roman"/>
          <w:b/>
          <w:bCs/>
        </w:rPr>
        <w:t>miejscowego planu zagospodarowania przestrzennego</w:t>
      </w:r>
      <w:r w:rsidR="00C87A69" w:rsidRPr="00C87A69">
        <w:rPr>
          <w:rFonts w:ascii="Times New Roman" w:hAnsi="Times New Roman" w:cs="Times New Roman"/>
          <w:b/>
          <w:bCs/>
        </w:rPr>
        <w:t xml:space="preserve"> części miasta Trzemeszn</w:t>
      </w:r>
      <w:r w:rsidR="00FB76FA">
        <w:rPr>
          <w:rFonts w:ascii="Times New Roman" w:hAnsi="Times New Roman" w:cs="Times New Roman"/>
          <w:b/>
          <w:bCs/>
        </w:rPr>
        <w:t>a</w:t>
      </w:r>
    </w:p>
    <w:tbl>
      <w:tblPr>
        <w:tblStyle w:val="Tabela-Siatka"/>
        <w:tblW w:w="15593" w:type="dxa"/>
        <w:tblInd w:w="-147" w:type="dxa"/>
        <w:tblLook w:val="04A0" w:firstRow="1" w:lastRow="0" w:firstColumn="1" w:lastColumn="0" w:noHBand="0" w:noVBand="1"/>
      </w:tblPr>
      <w:tblGrid>
        <w:gridCol w:w="568"/>
        <w:gridCol w:w="1026"/>
        <w:gridCol w:w="2254"/>
        <w:gridCol w:w="1498"/>
        <w:gridCol w:w="1236"/>
        <w:gridCol w:w="1456"/>
        <w:gridCol w:w="7555"/>
      </w:tblGrid>
      <w:tr w:rsidR="00F90553" w14:paraId="5F782460" w14:textId="77777777" w:rsidTr="00E01FF9">
        <w:trPr>
          <w:tblHeader/>
        </w:trPr>
        <w:tc>
          <w:tcPr>
            <w:tcW w:w="568" w:type="dxa"/>
            <w:vMerge w:val="restart"/>
            <w:vAlign w:val="center"/>
          </w:tcPr>
          <w:p w14:paraId="1C1A6A39" w14:textId="29D550C2" w:rsidR="001427EE" w:rsidRPr="009767AB" w:rsidRDefault="001427EE" w:rsidP="00142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767AB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026" w:type="dxa"/>
            <w:vMerge w:val="restart"/>
            <w:vAlign w:val="center"/>
          </w:tcPr>
          <w:p w14:paraId="4B5D7FF3" w14:textId="77777777" w:rsidR="001427EE" w:rsidRPr="009767AB" w:rsidRDefault="001427EE" w:rsidP="00142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AB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  <w:p w14:paraId="5D026E62" w14:textId="77777777" w:rsidR="001427EE" w:rsidRPr="009767AB" w:rsidRDefault="001427EE" w:rsidP="00142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AB">
              <w:rPr>
                <w:rFonts w:ascii="Times New Roman" w:hAnsi="Times New Roman" w:cs="Times New Roman"/>
                <w:sz w:val="18"/>
                <w:szCs w:val="18"/>
              </w:rPr>
              <w:t>wpływu</w:t>
            </w:r>
          </w:p>
          <w:p w14:paraId="3C69D35D" w14:textId="41518F07" w:rsidR="001427EE" w:rsidRPr="009767AB" w:rsidRDefault="001427EE" w:rsidP="00142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AB">
              <w:rPr>
                <w:rFonts w:ascii="Times New Roman" w:hAnsi="Times New Roman" w:cs="Times New Roman"/>
                <w:sz w:val="18"/>
                <w:szCs w:val="18"/>
              </w:rPr>
              <w:t>wniosku</w:t>
            </w:r>
          </w:p>
        </w:tc>
        <w:tc>
          <w:tcPr>
            <w:tcW w:w="2254" w:type="dxa"/>
            <w:vMerge w:val="restart"/>
            <w:vAlign w:val="center"/>
          </w:tcPr>
          <w:p w14:paraId="0E861C27" w14:textId="77777777" w:rsidR="001427EE" w:rsidRPr="009767AB" w:rsidRDefault="001427EE" w:rsidP="00142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AB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  <w:p w14:paraId="49F2C74E" w14:textId="77777777" w:rsidR="001427EE" w:rsidRPr="009767AB" w:rsidRDefault="001427EE" w:rsidP="00142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AB">
              <w:rPr>
                <w:rFonts w:ascii="Times New Roman" w:hAnsi="Times New Roman" w:cs="Times New Roman"/>
                <w:sz w:val="18"/>
                <w:szCs w:val="18"/>
              </w:rPr>
              <w:t>albo nazwa</w:t>
            </w:r>
          </w:p>
          <w:p w14:paraId="01D4CB97" w14:textId="77777777" w:rsidR="001427EE" w:rsidRPr="009767AB" w:rsidRDefault="001427EE" w:rsidP="00142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AB">
              <w:rPr>
                <w:rFonts w:ascii="Times New Roman" w:hAnsi="Times New Roman" w:cs="Times New Roman"/>
                <w:sz w:val="18"/>
                <w:szCs w:val="18"/>
              </w:rPr>
              <w:t>jednostki</w:t>
            </w:r>
          </w:p>
          <w:p w14:paraId="42DE7BA4" w14:textId="5B930192" w:rsidR="001427EE" w:rsidRPr="009767AB" w:rsidRDefault="001427EE" w:rsidP="00142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AB">
              <w:rPr>
                <w:rFonts w:ascii="Times New Roman" w:hAnsi="Times New Roman" w:cs="Times New Roman"/>
                <w:sz w:val="18"/>
                <w:szCs w:val="18"/>
              </w:rPr>
              <w:t>organizacyjnej</w:t>
            </w:r>
          </w:p>
        </w:tc>
        <w:tc>
          <w:tcPr>
            <w:tcW w:w="1498" w:type="dxa"/>
            <w:vMerge w:val="restart"/>
            <w:vAlign w:val="center"/>
          </w:tcPr>
          <w:p w14:paraId="2B9D37B3" w14:textId="77777777" w:rsidR="001427EE" w:rsidRPr="009767AB" w:rsidRDefault="001427EE" w:rsidP="00142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AB">
              <w:rPr>
                <w:rFonts w:ascii="Times New Roman" w:hAnsi="Times New Roman" w:cs="Times New Roman"/>
                <w:sz w:val="18"/>
                <w:szCs w:val="18"/>
              </w:rPr>
              <w:t>Oznaczenie</w:t>
            </w:r>
          </w:p>
          <w:p w14:paraId="496E8EFD" w14:textId="77777777" w:rsidR="001427EE" w:rsidRPr="009767AB" w:rsidRDefault="001427EE" w:rsidP="00142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AB">
              <w:rPr>
                <w:rFonts w:ascii="Times New Roman" w:hAnsi="Times New Roman" w:cs="Times New Roman"/>
                <w:sz w:val="18"/>
                <w:szCs w:val="18"/>
              </w:rPr>
              <w:t>obszaru,</w:t>
            </w:r>
          </w:p>
          <w:p w14:paraId="31706C42" w14:textId="77777777" w:rsidR="001427EE" w:rsidRPr="009767AB" w:rsidRDefault="001427EE" w:rsidP="00142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AB">
              <w:rPr>
                <w:rFonts w:ascii="Times New Roman" w:hAnsi="Times New Roman" w:cs="Times New Roman"/>
                <w:sz w:val="18"/>
                <w:szCs w:val="18"/>
              </w:rPr>
              <w:t>którego dotyczy</w:t>
            </w:r>
          </w:p>
          <w:p w14:paraId="6C3A08C9" w14:textId="40F5EC7B" w:rsidR="001427EE" w:rsidRPr="009767AB" w:rsidRDefault="001427EE" w:rsidP="00142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AB">
              <w:rPr>
                <w:rFonts w:ascii="Times New Roman" w:hAnsi="Times New Roman" w:cs="Times New Roman"/>
                <w:sz w:val="18"/>
                <w:szCs w:val="18"/>
              </w:rPr>
              <w:t>wniosek</w:t>
            </w:r>
          </w:p>
        </w:tc>
        <w:tc>
          <w:tcPr>
            <w:tcW w:w="2692" w:type="dxa"/>
            <w:gridSpan w:val="2"/>
            <w:vAlign w:val="center"/>
          </w:tcPr>
          <w:p w14:paraId="25347C89" w14:textId="3EF955A6" w:rsidR="001427EE" w:rsidRPr="009767AB" w:rsidRDefault="001427EE" w:rsidP="00780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AB">
              <w:rPr>
                <w:rFonts w:ascii="Times New Roman" w:hAnsi="Times New Roman" w:cs="Times New Roman"/>
                <w:sz w:val="18"/>
                <w:szCs w:val="18"/>
              </w:rPr>
              <w:t>Sposób rozpatrzenia wniosku przez</w:t>
            </w:r>
            <w:r w:rsidR="007802BE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 w:rsidRPr="009767AB">
              <w:rPr>
                <w:rFonts w:ascii="Times New Roman" w:hAnsi="Times New Roman" w:cs="Times New Roman"/>
                <w:sz w:val="18"/>
                <w:szCs w:val="18"/>
              </w:rPr>
              <w:t>urmistrza</w:t>
            </w:r>
          </w:p>
        </w:tc>
        <w:tc>
          <w:tcPr>
            <w:tcW w:w="7555" w:type="dxa"/>
            <w:vMerge w:val="restart"/>
            <w:vAlign w:val="center"/>
          </w:tcPr>
          <w:p w14:paraId="699A4C90" w14:textId="3B699A2B" w:rsidR="001427EE" w:rsidRPr="009767AB" w:rsidRDefault="001427EE" w:rsidP="00142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AB">
              <w:rPr>
                <w:rFonts w:ascii="Times New Roman" w:hAnsi="Times New Roman" w:cs="Times New Roman"/>
                <w:sz w:val="18"/>
                <w:szCs w:val="18"/>
              </w:rPr>
              <w:t>Uwagi</w:t>
            </w:r>
          </w:p>
        </w:tc>
      </w:tr>
      <w:tr w:rsidR="00960BD7" w14:paraId="50AB3C31" w14:textId="77777777" w:rsidTr="00E01FF9">
        <w:trPr>
          <w:tblHeader/>
        </w:trPr>
        <w:tc>
          <w:tcPr>
            <w:tcW w:w="568" w:type="dxa"/>
            <w:vMerge/>
          </w:tcPr>
          <w:p w14:paraId="1F185E94" w14:textId="77777777" w:rsidR="001427EE" w:rsidRPr="009767AB" w:rsidRDefault="001427EE" w:rsidP="00142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</w:tcPr>
          <w:p w14:paraId="04F1163B" w14:textId="77777777" w:rsidR="001427EE" w:rsidRPr="009767AB" w:rsidRDefault="001427EE" w:rsidP="00142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Merge/>
          </w:tcPr>
          <w:p w14:paraId="2FEE8D55" w14:textId="77777777" w:rsidR="001427EE" w:rsidRPr="009767AB" w:rsidRDefault="001427EE" w:rsidP="00142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Merge/>
          </w:tcPr>
          <w:p w14:paraId="6DB0BCAF" w14:textId="0A2A26ED" w:rsidR="001427EE" w:rsidRPr="009767AB" w:rsidRDefault="001427EE" w:rsidP="00142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0B23BCFE" w14:textId="77777777" w:rsidR="001427EE" w:rsidRPr="009767AB" w:rsidRDefault="001427EE" w:rsidP="00142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AB">
              <w:rPr>
                <w:rFonts w:ascii="Times New Roman" w:hAnsi="Times New Roman" w:cs="Times New Roman"/>
                <w:sz w:val="18"/>
                <w:szCs w:val="18"/>
              </w:rPr>
              <w:t>wniosek</w:t>
            </w:r>
          </w:p>
          <w:p w14:paraId="3043785E" w14:textId="75161D3C" w:rsidR="001427EE" w:rsidRPr="009767AB" w:rsidRDefault="001427EE" w:rsidP="00142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AB">
              <w:rPr>
                <w:rFonts w:ascii="Times New Roman" w:hAnsi="Times New Roman" w:cs="Times New Roman"/>
                <w:sz w:val="18"/>
                <w:szCs w:val="18"/>
              </w:rPr>
              <w:t>uwzględniony</w:t>
            </w:r>
          </w:p>
        </w:tc>
        <w:tc>
          <w:tcPr>
            <w:tcW w:w="1456" w:type="dxa"/>
            <w:vAlign w:val="center"/>
          </w:tcPr>
          <w:p w14:paraId="3A5C862F" w14:textId="77777777" w:rsidR="001427EE" w:rsidRPr="009767AB" w:rsidRDefault="001427EE" w:rsidP="00142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AB">
              <w:rPr>
                <w:rFonts w:ascii="Times New Roman" w:hAnsi="Times New Roman" w:cs="Times New Roman"/>
                <w:sz w:val="18"/>
                <w:szCs w:val="18"/>
              </w:rPr>
              <w:t>wniosek</w:t>
            </w:r>
          </w:p>
          <w:p w14:paraId="276D6C1E" w14:textId="0A949B62" w:rsidR="001427EE" w:rsidRPr="009767AB" w:rsidRDefault="001427EE" w:rsidP="00142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AB">
              <w:rPr>
                <w:rFonts w:ascii="Times New Roman" w:hAnsi="Times New Roman" w:cs="Times New Roman"/>
                <w:sz w:val="18"/>
                <w:szCs w:val="18"/>
              </w:rPr>
              <w:t>nieuwzględniony</w:t>
            </w:r>
          </w:p>
        </w:tc>
        <w:tc>
          <w:tcPr>
            <w:tcW w:w="7555" w:type="dxa"/>
            <w:vMerge/>
          </w:tcPr>
          <w:p w14:paraId="2BD976B1" w14:textId="77777777" w:rsidR="001427EE" w:rsidRPr="009767AB" w:rsidRDefault="001427EE" w:rsidP="00142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BD7" w14:paraId="0D0E64D8" w14:textId="77777777" w:rsidTr="00E01FF9">
        <w:trPr>
          <w:tblHeader/>
        </w:trPr>
        <w:tc>
          <w:tcPr>
            <w:tcW w:w="568" w:type="dxa"/>
            <w:vAlign w:val="center"/>
          </w:tcPr>
          <w:p w14:paraId="5431001D" w14:textId="77777777" w:rsidR="001427EE" w:rsidRPr="009767AB" w:rsidRDefault="001427EE" w:rsidP="001427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6DE29FB" w14:textId="77777777" w:rsidR="001427EE" w:rsidRPr="009767AB" w:rsidRDefault="001427EE" w:rsidP="001427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 w14:paraId="43FD6D08" w14:textId="77777777" w:rsidR="001427EE" w:rsidRPr="009767AB" w:rsidRDefault="001427EE" w:rsidP="001427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14:paraId="6C4CA6A4" w14:textId="77777777" w:rsidR="001427EE" w:rsidRPr="009767AB" w:rsidRDefault="001427EE" w:rsidP="001427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14:paraId="53A1E081" w14:textId="77777777" w:rsidR="001427EE" w:rsidRPr="009767AB" w:rsidRDefault="001427EE" w:rsidP="001427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042EA9AE" w14:textId="77777777" w:rsidR="001427EE" w:rsidRPr="009767AB" w:rsidRDefault="001427EE" w:rsidP="001427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5" w:type="dxa"/>
            <w:vAlign w:val="center"/>
          </w:tcPr>
          <w:p w14:paraId="0D303282" w14:textId="77777777" w:rsidR="001427EE" w:rsidRPr="009767AB" w:rsidRDefault="001427EE" w:rsidP="001427E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4CAF" w14:paraId="0F452D28" w14:textId="77777777" w:rsidTr="00E01FF9">
        <w:tc>
          <w:tcPr>
            <w:tcW w:w="568" w:type="dxa"/>
          </w:tcPr>
          <w:p w14:paraId="58FB46D7" w14:textId="77777777" w:rsidR="00264CAF" w:rsidRPr="00782B96" w:rsidRDefault="00264CAF" w:rsidP="007267BE">
            <w:pPr>
              <w:pStyle w:val="Akapitzlist"/>
              <w:numPr>
                <w:ilvl w:val="0"/>
                <w:numId w:val="14"/>
              </w:numPr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F33CF2" w14:textId="77777777" w:rsidR="00264CAF" w:rsidRPr="00782B96" w:rsidRDefault="00264CAF" w:rsidP="007267BE">
            <w:pPr>
              <w:pStyle w:val="Akapitzlist"/>
              <w:ind w:left="318" w:hanging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575DFA4" w14:textId="27D18062" w:rsidR="00264CAF" w:rsidRPr="00782B96" w:rsidRDefault="00264CAF" w:rsidP="00E01FF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2254" w:type="dxa"/>
          </w:tcPr>
          <w:p w14:paraId="5518DC44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Wielkopolski Państwowy Wojewódzki Inspektor Sanitarny</w:t>
            </w:r>
          </w:p>
          <w:p w14:paraId="66115FBE" w14:textId="3BB6BA0F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Ul. Noskowskiego 23</w:t>
            </w:r>
          </w:p>
        </w:tc>
        <w:tc>
          <w:tcPr>
            <w:tcW w:w="1498" w:type="dxa"/>
          </w:tcPr>
          <w:p w14:paraId="4392F751" w14:textId="0DE52019" w:rsidR="00264CAF" w:rsidRPr="00264CAF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CAF">
              <w:rPr>
                <w:rFonts w:ascii="Times New Roman" w:hAnsi="Times New Roman" w:cs="Times New Roman"/>
                <w:sz w:val="18"/>
                <w:szCs w:val="18"/>
              </w:rPr>
              <w:t xml:space="preserve">Cały obszar planu </w:t>
            </w:r>
          </w:p>
        </w:tc>
        <w:tc>
          <w:tcPr>
            <w:tcW w:w="1236" w:type="dxa"/>
          </w:tcPr>
          <w:p w14:paraId="7826C72C" w14:textId="7E579525" w:rsidR="00264CAF" w:rsidRPr="00782B96" w:rsidRDefault="007802BE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56" w:type="dxa"/>
          </w:tcPr>
          <w:p w14:paraId="02B3E0A5" w14:textId="77777777" w:rsidR="00264CAF" w:rsidRPr="00782B96" w:rsidRDefault="00264CAF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5" w:type="dxa"/>
            <w:vAlign w:val="center"/>
          </w:tcPr>
          <w:p w14:paraId="49BDBE95" w14:textId="5225F313" w:rsidR="00264CAF" w:rsidRPr="00782B96" w:rsidRDefault="00264CAF" w:rsidP="00264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B96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Wielkopolski Państwowy Wojewódzki Inspektor Sanitarny </w:t>
            </w:r>
            <w:r w:rsidRPr="00782B96">
              <w:rPr>
                <w:rFonts w:ascii="Times New Roman" w:hAnsi="Times New Roman" w:cs="Times New Roman"/>
                <w:sz w:val="20"/>
                <w:szCs w:val="20"/>
              </w:rPr>
              <w:t xml:space="preserve">wnioskuje o uwzględnienie w planie realizacji obiektów o wysokości do 50 m służących do łączności specjalnej, warunków i standardów jakości środowiska dla pól elektromagnetycznych.  </w:t>
            </w:r>
          </w:p>
        </w:tc>
      </w:tr>
      <w:tr w:rsidR="00264CAF" w14:paraId="082B53AB" w14:textId="77777777" w:rsidTr="00E01FF9">
        <w:tc>
          <w:tcPr>
            <w:tcW w:w="568" w:type="dxa"/>
          </w:tcPr>
          <w:p w14:paraId="02F4DADF" w14:textId="1FE9F188" w:rsidR="00264CAF" w:rsidRPr="00782B96" w:rsidRDefault="00264CAF" w:rsidP="007267BE">
            <w:pPr>
              <w:pStyle w:val="Akapitzlist"/>
              <w:numPr>
                <w:ilvl w:val="0"/>
                <w:numId w:val="14"/>
              </w:numPr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67D4B19" w14:textId="3553BCF1" w:rsidR="00264CAF" w:rsidRPr="00782B96" w:rsidRDefault="00264CAF" w:rsidP="00E01FF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1.07.2024</w:t>
            </w:r>
          </w:p>
        </w:tc>
        <w:tc>
          <w:tcPr>
            <w:tcW w:w="2254" w:type="dxa"/>
          </w:tcPr>
          <w:p w14:paraId="15423E8E" w14:textId="77777777" w:rsidR="00264CAF" w:rsidRPr="00831737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737">
              <w:rPr>
                <w:rFonts w:ascii="Times New Roman" w:hAnsi="Times New Roman" w:cs="Times New Roman"/>
                <w:sz w:val="18"/>
                <w:szCs w:val="18"/>
              </w:rPr>
              <w:t>PGNiG</w:t>
            </w:r>
          </w:p>
          <w:p w14:paraId="29668915" w14:textId="77777777" w:rsidR="00264CAF" w:rsidRPr="00831737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737">
              <w:rPr>
                <w:rFonts w:ascii="Times New Roman" w:hAnsi="Times New Roman" w:cs="Times New Roman"/>
                <w:sz w:val="18"/>
                <w:szCs w:val="18"/>
              </w:rPr>
              <w:t>ul. Boh. Westerplatte 15,</w:t>
            </w:r>
          </w:p>
          <w:p w14:paraId="0FB6A666" w14:textId="5DA5A6A5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65-034 Zielona Góra</w:t>
            </w:r>
          </w:p>
        </w:tc>
        <w:tc>
          <w:tcPr>
            <w:tcW w:w="1498" w:type="dxa"/>
          </w:tcPr>
          <w:p w14:paraId="6D1A56E2" w14:textId="4FECF25C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Cały obszar planu </w:t>
            </w:r>
          </w:p>
        </w:tc>
        <w:tc>
          <w:tcPr>
            <w:tcW w:w="1236" w:type="dxa"/>
          </w:tcPr>
          <w:p w14:paraId="268403C4" w14:textId="0101B677" w:rsidR="00264CAF" w:rsidRPr="00782B96" w:rsidRDefault="007802BE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56" w:type="dxa"/>
          </w:tcPr>
          <w:p w14:paraId="31914867" w14:textId="77777777" w:rsidR="00264CAF" w:rsidRPr="00782B96" w:rsidRDefault="00264CAF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5" w:type="dxa"/>
            <w:vAlign w:val="center"/>
          </w:tcPr>
          <w:p w14:paraId="2D9354DC" w14:textId="358D5CC6" w:rsidR="00264CAF" w:rsidRPr="00782B96" w:rsidRDefault="00264CAF" w:rsidP="00264CAF">
            <w:pP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782B96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Teren objęty opracowaniem nie leży na obszarze i terenie górniczym, utworzonym w związku z wydobywaniem ropy naftowej i gazu ziemnego przez ORLEN S.A. – Oddział PGNiG w Zielonej Górze. Teren znajduje się poza obszarem koncesji na poszukiwanie i rozpoznawanie złóż ropy naftowej i gazu ziemnego udzielonej na rzecz PGNiG. Na przedmiotowym terenie nie znajdują się obiekty liniowe i inne obiekty budowlane będące własnością OLREN S.A.. Aktualnie nie planuje się realizacji nowych inwestycji na tym terenie.  </w:t>
            </w:r>
          </w:p>
        </w:tc>
      </w:tr>
      <w:tr w:rsidR="00264CAF" w14:paraId="4E79EC43" w14:textId="77777777" w:rsidTr="00E01FF9">
        <w:tc>
          <w:tcPr>
            <w:tcW w:w="568" w:type="dxa"/>
          </w:tcPr>
          <w:p w14:paraId="57AB03E7" w14:textId="77AE7FC4" w:rsidR="00264CAF" w:rsidRPr="00782B96" w:rsidRDefault="00264CAF" w:rsidP="007267BE">
            <w:pPr>
              <w:pStyle w:val="Akapitzlist"/>
              <w:numPr>
                <w:ilvl w:val="0"/>
                <w:numId w:val="14"/>
              </w:numPr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</w:tcPr>
          <w:p w14:paraId="56C197F9" w14:textId="5656A4D8" w:rsidR="00264CAF" w:rsidRPr="00782B96" w:rsidRDefault="00264CAF" w:rsidP="00E01FF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14.06.24</w:t>
            </w:r>
          </w:p>
        </w:tc>
        <w:tc>
          <w:tcPr>
            <w:tcW w:w="2254" w:type="dxa"/>
          </w:tcPr>
          <w:p w14:paraId="0BFE8E58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Państwowy Powiatowy Inspektor Sanitarny w Gnieźnie </w:t>
            </w:r>
          </w:p>
          <w:p w14:paraId="5BF00A3D" w14:textId="3FA76FB5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Ul. Św. Wawrzyńca 18, 62-200 Gnieźnie </w:t>
            </w:r>
          </w:p>
        </w:tc>
        <w:tc>
          <w:tcPr>
            <w:tcW w:w="1498" w:type="dxa"/>
          </w:tcPr>
          <w:p w14:paraId="22C5BDBF" w14:textId="157543E5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Cały obszar planu </w:t>
            </w:r>
          </w:p>
        </w:tc>
        <w:tc>
          <w:tcPr>
            <w:tcW w:w="1236" w:type="dxa"/>
          </w:tcPr>
          <w:p w14:paraId="170D1E55" w14:textId="46056DD4" w:rsidR="00264CAF" w:rsidRPr="00782B96" w:rsidRDefault="00264CAF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14:paraId="6D516377" w14:textId="3EAF6CA2" w:rsidR="00264CAF" w:rsidRPr="00782B96" w:rsidRDefault="007802BE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555" w:type="dxa"/>
          </w:tcPr>
          <w:p w14:paraId="45832A83" w14:textId="77777777" w:rsidR="00264CAF" w:rsidRDefault="00264CAF" w:rsidP="00264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Pismem z dnia 14.06.2024 r. zatwierdził stopień i zakres szczegółowości prognozy oddziaływania na środowisko. </w:t>
            </w:r>
          </w:p>
          <w:p w14:paraId="2C26E7FD" w14:textId="77777777" w:rsidR="007802BE" w:rsidRPr="007802BE" w:rsidRDefault="007802BE" w:rsidP="007802BE">
            <w:pPr>
              <w:jc w:val="both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7802B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Burmistrz Trzemeszna pismem z dnia 15.04.2024 r., znak: RI.6722.1.2024 na podstawie art. 48 ustawy z dnia 3 października 2008 r. o udostępnianiu informacji o środowisku i jego ochronie, udziale społeczeństwa w ochronie środowiska oraz o ocenach oddziaływana na środowisko (Dz. U. z 2023 r. poz. 1094 z </w:t>
            </w:r>
            <w:proofErr w:type="spellStart"/>
            <w:r w:rsidRPr="007802B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późn</w:t>
            </w:r>
            <w:proofErr w:type="spellEnd"/>
            <w:r w:rsidRPr="007802B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. zm.), zwanej dalej ustawą </w:t>
            </w:r>
            <w:proofErr w:type="spellStart"/>
            <w:r w:rsidRPr="007802B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oos</w:t>
            </w:r>
            <w:proofErr w:type="spellEnd"/>
            <w:r w:rsidRPr="007802B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, wystąpił z wnioskiem „o wyrażenie zgody na odstąpienie od przeprowadzenia strategicznej oceny oddziaływana na środowisko” dla projektu zmiany miejscowego planu zagospodarowania przestrzennego części miasta Trzemeszna.</w:t>
            </w:r>
          </w:p>
          <w:p w14:paraId="40D6B69B" w14:textId="77777777" w:rsidR="007802BE" w:rsidRPr="007802BE" w:rsidRDefault="007802BE" w:rsidP="007802BE">
            <w:pPr>
              <w:jc w:val="both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7802B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Państwowy Powiatowy Inspektor Sanitarny w Gnieźnie pismem ON-NS.9022.3.9.2024 z dnia 02.05.2024 r. uzgodnił możliwość odstąpienia od przeprowadzenia strategicznej oceny oddziaływania na środowisko dla projektu zmiany miejscowego planu zagospodarowania przestrzennego części miasta Trzemeszna.</w:t>
            </w:r>
          </w:p>
          <w:p w14:paraId="08282377" w14:textId="364B7E9D" w:rsidR="007802BE" w:rsidRDefault="007802BE" w:rsidP="007802BE">
            <w:pPr>
              <w:jc w:val="both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7802B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Natomiast, w odpowiedzi na pismo Burmistrza Trzemeszna z dnia 07.06.2024 r. o przystąpieniu do opracowania ww. zmiany planu i  możliwości zgłaszania wniosków  Państwowy Powiatowy Inspektor Sanitarny w Gnieźnie w piśmie ON-NS.9022.2.19.2024 z dnia 03.07.2024 r., uzgodnił zakres i stopień szczegółowości informacji wymaganych w prognozie oddziaływania na środowisko, co stoi w sprzeczności z wcześniejszym stanowiskiem w  zakresie uzgodnienia możliwości odstąpienia od przeprowadzenia strategicznej oceny oddziaływania na środowisko dla ww. projektu zmiany planu.</w:t>
            </w:r>
          </w:p>
          <w:p w14:paraId="09452A1A" w14:textId="11C73C0D" w:rsidR="007802BE" w:rsidRPr="007802BE" w:rsidRDefault="007802BE" w:rsidP="007802BE">
            <w:pPr>
              <w:jc w:val="both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</w:pPr>
            <w:r w:rsidRPr="007802B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Burmistrz Trzemeszna zwraca się z prośbą o wycofanie treści pisma nr ON-NS.9022.2.19.2024 z dnia 03.07.2024 r., oraz potwierdzenie zawartego w piśmie ON-NS.9022.3.9.2024 z dnia 02.05.2024 r. uzgodnienia w sprawie wyrażenia zgody na odstąpienie od przeprowadzenia strategicznej oceny oddziaływania na środowisko dla projektu zmiany miejscowego planu</w:t>
            </w:r>
            <w:r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.</w:t>
            </w:r>
          </w:p>
          <w:p w14:paraId="6661BC19" w14:textId="5726A5FD" w:rsidR="007802BE" w:rsidRPr="00782B96" w:rsidRDefault="007802BE" w:rsidP="007267BE">
            <w:pPr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7267B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Pismem nr </w:t>
            </w:r>
            <w:r w:rsidRPr="007802B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ON-NS.9022.2.19.2024 z dnia </w:t>
            </w:r>
            <w:r w:rsidR="007267B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22.08</w:t>
            </w:r>
            <w:r w:rsidRPr="007802B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.2024 r.</w:t>
            </w:r>
            <w:r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PPIS </w:t>
            </w:r>
            <w:r w:rsidR="007267B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potrzymał stanowisko dotyczące możliwości </w:t>
            </w:r>
            <w:r w:rsidR="007267BE" w:rsidRPr="007802B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odstąpieni</w:t>
            </w:r>
            <w:r w:rsidR="007267B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a</w:t>
            </w:r>
            <w:r w:rsidR="007267BE" w:rsidRPr="007802B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od przeprowadzenia strategicznej oceny oddziaływana na środowisko</w:t>
            </w:r>
            <w:r w:rsidR="007267BE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.</w:t>
            </w:r>
          </w:p>
        </w:tc>
      </w:tr>
      <w:tr w:rsidR="00264CAF" w14:paraId="1F76D52F" w14:textId="77777777" w:rsidTr="00E01FF9">
        <w:tc>
          <w:tcPr>
            <w:tcW w:w="568" w:type="dxa"/>
          </w:tcPr>
          <w:p w14:paraId="3669B6BC" w14:textId="4E20BB65" w:rsidR="00264CAF" w:rsidRPr="00782B96" w:rsidRDefault="00264CAF" w:rsidP="007267BE">
            <w:pPr>
              <w:pStyle w:val="Akapitzlist"/>
              <w:numPr>
                <w:ilvl w:val="0"/>
                <w:numId w:val="14"/>
              </w:numPr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</w:tcPr>
          <w:p w14:paraId="10940F75" w14:textId="2B9DA071" w:rsidR="00264CAF" w:rsidRPr="00782B96" w:rsidRDefault="00264CAF" w:rsidP="00E01FF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01.07.24</w:t>
            </w:r>
          </w:p>
        </w:tc>
        <w:tc>
          <w:tcPr>
            <w:tcW w:w="2254" w:type="dxa"/>
          </w:tcPr>
          <w:p w14:paraId="5920E451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Urząd Marszałkowski Województwa Wielkopolskiego w Poznaniu </w:t>
            </w:r>
          </w:p>
          <w:p w14:paraId="5DE3EC63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Departament Infrastruktury</w:t>
            </w:r>
          </w:p>
          <w:p w14:paraId="1B21C815" w14:textId="7EBCCBF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Al. Niepodległości 34,  61-714 Poznań </w:t>
            </w:r>
          </w:p>
        </w:tc>
        <w:tc>
          <w:tcPr>
            <w:tcW w:w="1498" w:type="dxa"/>
          </w:tcPr>
          <w:p w14:paraId="7A059987" w14:textId="7C12DB54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Cały obszar planu </w:t>
            </w:r>
          </w:p>
        </w:tc>
        <w:tc>
          <w:tcPr>
            <w:tcW w:w="1236" w:type="dxa"/>
          </w:tcPr>
          <w:p w14:paraId="43DFD052" w14:textId="00BAB640" w:rsidR="00264CAF" w:rsidRPr="00782B96" w:rsidRDefault="007267BE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56" w:type="dxa"/>
          </w:tcPr>
          <w:p w14:paraId="7C47B26D" w14:textId="77777777" w:rsidR="00264CAF" w:rsidRPr="00782B96" w:rsidRDefault="00264CAF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5" w:type="dxa"/>
          </w:tcPr>
          <w:p w14:paraId="6594FB3A" w14:textId="48B5953C" w:rsidR="00264CAF" w:rsidRPr="00782B96" w:rsidRDefault="00264CAF" w:rsidP="00264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Zgodnie z wynikami Audytu krajobrazowego województwa wielkopolskiego, zatwierdzonego uchwała nr LI/1000/23 Sejmiku Województwa Wielkopolskiego z dnia 27 marca 2023 r., teren objęty przedmiotowym przystąpieniem nie znajduje się w krajobrazie priorytetowym i w krajobrazach w obrębie obszarów prawnie chronionych. W związku z tym, nie określa się rekomendacji i wniosków, </w:t>
            </w:r>
            <w:r w:rsidRPr="0078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dotyczących kierunków i zasad kształtowania zabudowy, zagospodarowania i użytkowania terenów. W związku z tym, nie określa się rekomendacji i wniosków, dotyczących kierunków i zasad kształtowania   zabudowy,   zagospodarowania i użytkowania terenów. (Sygnatura sprawy DI-IV.7634.692.2024).</w:t>
            </w:r>
          </w:p>
        </w:tc>
      </w:tr>
      <w:tr w:rsidR="00264CAF" w14:paraId="753D66C6" w14:textId="77777777" w:rsidTr="00E01FF9">
        <w:tc>
          <w:tcPr>
            <w:tcW w:w="568" w:type="dxa"/>
          </w:tcPr>
          <w:p w14:paraId="14880DFE" w14:textId="32D37248" w:rsidR="00264CAF" w:rsidRPr="00782B96" w:rsidRDefault="00264CAF" w:rsidP="007267BE">
            <w:pPr>
              <w:ind w:left="318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</w:t>
            </w:r>
          </w:p>
        </w:tc>
        <w:tc>
          <w:tcPr>
            <w:tcW w:w="1026" w:type="dxa"/>
          </w:tcPr>
          <w:p w14:paraId="428D74E2" w14:textId="3C15C410" w:rsidR="00264CAF" w:rsidRPr="00782B96" w:rsidRDefault="00264CAF" w:rsidP="00E01FF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01.07.24</w:t>
            </w:r>
          </w:p>
        </w:tc>
        <w:tc>
          <w:tcPr>
            <w:tcW w:w="2254" w:type="dxa"/>
          </w:tcPr>
          <w:p w14:paraId="2A0F7F7E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Urząd Marszałkowski Województwa Wielkopolskiego w Poznaniu </w:t>
            </w:r>
          </w:p>
          <w:p w14:paraId="2F9ACAE8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Departament Infrastruktury</w:t>
            </w:r>
          </w:p>
          <w:p w14:paraId="606700B8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Al. Niepodległości 34, </w:t>
            </w:r>
          </w:p>
          <w:p w14:paraId="47C9D100" w14:textId="6A9375E6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61-714 Poznań </w:t>
            </w:r>
          </w:p>
        </w:tc>
        <w:tc>
          <w:tcPr>
            <w:tcW w:w="1498" w:type="dxa"/>
          </w:tcPr>
          <w:p w14:paraId="2463D11B" w14:textId="361ED757" w:rsidR="00264CAF" w:rsidRPr="00782B96" w:rsidRDefault="00264CAF" w:rsidP="00E01FF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Cały obszar planu </w:t>
            </w:r>
          </w:p>
        </w:tc>
        <w:tc>
          <w:tcPr>
            <w:tcW w:w="1236" w:type="dxa"/>
          </w:tcPr>
          <w:p w14:paraId="2459C610" w14:textId="733F12E7" w:rsidR="00264CAF" w:rsidRPr="00782B96" w:rsidRDefault="007267BE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56" w:type="dxa"/>
          </w:tcPr>
          <w:p w14:paraId="231011B5" w14:textId="2BB677FE" w:rsidR="00264CAF" w:rsidRPr="00782B96" w:rsidRDefault="00264CAF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5" w:type="dxa"/>
          </w:tcPr>
          <w:p w14:paraId="7811ECF4" w14:textId="789E7D6F" w:rsidR="00264CAF" w:rsidRPr="00782B96" w:rsidRDefault="00264CAF" w:rsidP="00264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Informacje wynikające z ustaleń obowiązującego Planu zagospodarowania województwa wielkopolskiego wraz z Planem zagospodarowania przestrzennego miejskiego obszaru funkcjonalnego Poznania, zatwierdzonego Uchwałą nr V/70/19 Sejmiku Województwa Wielkopolskiego z dnia 25 marca 2019 r. (Dz. Urz. Woj. Wlkp. Z 2019 r., poz. 4021), dla terenu objętego powyższym przystąpieniem zawarte są w piśmie nr DI-IV.7634.695.2024, stanowiącym załącznik nr 1 do </w:t>
            </w:r>
            <w:r w:rsidR="007267BE" w:rsidRPr="00782B96">
              <w:rPr>
                <w:rFonts w:ascii="Times New Roman" w:hAnsi="Times New Roman" w:cs="Times New Roman"/>
                <w:sz w:val="18"/>
                <w:szCs w:val="18"/>
              </w:rPr>
              <w:t>niniejszego</w:t>
            </w: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 wniosku. </w:t>
            </w:r>
          </w:p>
          <w:p w14:paraId="62BC3CA8" w14:textId="77777777" w:rsidR="00264CAF" w:rsidRPr="00782B96" w:rsidRDefault="00264CAF" w:rsidP="00264C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FE826" w14:textId="77777777" w:rsidR="00264CAF" w:rsidRPr="00782B96" w:rsidRDefault="00264CAF" w:rsidP="00264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Załącznik: </w:t>
            </w:r>
          </w:p>
          <w:p w14:paraId="6229E1F4" w14:textId="77777777" w:rsidR="00264CAF" w:rsidRPr="00782B96" w:rsidRDefault="00264CAF" w:rsidP="00264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W opracowaniu powinny zostać uwzględnione następujące zadania: </w:t>
            </w:r>
          </w:p>
          <w:p w14:paraId="7BCE39E9" w14:textId="77777777" w:rsidR="00264CAF" w:rsidRPr="00782B96" w:rsidRDefault="00264CAF" w:rsidP="00264CA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Ustalenia Planu zagospodarowania przestrzennego województwa wielkopolskiego. </w:t>
            </w:r>
          </w:p>
          <w:p w14:paraId="31908B8B" w14:textId="77777777" w:rsidR="00264CAF" w:rsidRPr="00782B96" w:rsidRDefault="00264CAF" w:rsidP="00264CA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W zakresie kształtowania spójnej sieci osadniczej: strefa niskiej intensywności procesów osadniczych; </w:t>
            </w:r>
          </w:p>
          <w:p w14:paraId="11461C8E" w14:textId="77777777" w:rsidR="00264CAF" w:rsidRPr="00782B96" w:rsidRDefault="00264CAF" w:rsidP="00264CA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W zakresie ochrony walorów przyrodniczych – nie dotyczy; </w:t>
            </w:r>
          </w:p>
          <w:p w14:paraId="49C22AE2" w14:textId="77777777" w:rsidR="00264CAF" w:rsidRPr="00782B96" w:rsidRDefault="00264CAF" w:rsidP="00264CA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W zakresie kształtowania i racjonalnego gospodarowania zasobami środowiska przyrodniczego: - strefy wododziałowe, główne zbiorniki wód podziemnych – GZWP nr 143 Subzbiornik Inowrocław- Gniezno; </w:t>
            </w:r>
          </w:p>
          <w:p w14:paraId="38F3FBE4" w14:textId="77777777" w:rsidR="00264CAF" w:rsidRPr="00782B96" w:rsidRDefault="00264CAF" w:rsidP="00264CA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W zakresie ochrony potencjału kulturowego i krajobrazu oraz rozwoju konkurencyjnych form turystyki i rekreacji: - dobra kultury materialnej i niematerialnej – proponowane lokalizacje parków kulturowych; </w:t>
            </w:r>
          </w:p>
          <w:p w14:paraId="031320DD" w14:textId="77777777" w:rsidR="00264CAF" w:rsidRPr="00782B96" w:rsidRDefault="00264CAF" w:rsidP="00264CA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W zakresie zrównoważonego rozwoju rolnictwa: strefa umiarkowanego rozwoju działalności rolniczej, </w:t>
            </w:r>
          </w:p>
          <w:p w14:paraId="0FE07942" w14:textId="77777777" w:rsidR="00264CAF" w:rsidRPr="00782B96" w:rsidRDefault="00264CAF" w:rsidP="00264CA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W zakresie poprawy dostępności komunikacyjnej województwa – nie dotyczy; </w:t>
            </w:r>
          </w:p>
          <w:p w14:paraId="31988A95" w14:textId="77777777" w:rsidR="00264CAF" w:rsidRPr="00782B96" w:rsidRDefault="00264CAF" w:rsidP="00264CA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W zakresie rozwoju efektywnej i innowacyjnej infrastruktury technicznej: - sieć szerokopasmowa – sieć światłowodowa, </w:t>
            </w:r>
          </w:p>
          <w:p w14:paraId="44094A0C" w14:textId="77777777" w:rsidR="00264CAF" w:rsidRPr="00782B96" w:rsidRDefault="00264CAF" w:rsidP="00264CA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W zakresie zapewnienia bezpieczeństwa publicznego i przeciwdziałania zagrożeniom: nie dotyczy. </w:t>
            </w:r>
          </w:p>
          <w:p w14:paraId="3A840194" w14:textId="2D9F78C1" w:rsidR="00264CAF" w:rsidRPr="00782B96" w:rsidRDefault="00264CAF" w:rsidP="007267BE">
            <w:pPr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Inwestycje celu publicznego o znaczeniu ponadlokalnym na obszarze gminy znajdują się w załącznikach do planu zagospodarowania przestrzennego województwa. </w:t>
            </w:r>
          </w:p>
        </w:tc>
      </w:tr>
      <w:tr w:rsidR="00264CAF" w14:paraId="016E1048" w14:textId="77777777" w:rsidTr="00E01FF9">
        <w:tc>
          <w:tcPr>
            <w:tcW w:w="568" w:type="dxa"/>
          </w:tcPr>
          <w:p w14:paraId="157A5020" w14:textId="0ED5D8CB" w:rsidR="00264CAF" w:rsidRPr="00782B96" w:rsidRDefault="00264CAF" w:rsidP="007267BE">
            <w:pPr>
              <w:ind w:left="318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</w:p>
        </w:tc>
        <w:tc>
          <w:tcPr>
            <w:tcW w:w="1026" w:type="dxa"/>
          </w:tcPr>
          <w:p w14:paraId="1060A5A8" w14:textId="403D85C8" w:rsidR="00264CAF" w:rsidRPr="00782B96" w:rsidRDefault="00264CAF" w:rsidP="00E01FF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21.06.24</w:t>
            </w:r>
          </w:p>
        </w:tc>
        <w:tc>
          <w:tcPr>
            <w:tcW w:w="2254" w:type="dxa"/>
          </w:tcPr>
          <w:p w14:paraId="6E58ABD0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Wielkopolski Wojewódzki Inspektor Ochrony Środowiska </w:t>
            </w:r>
          </w:p>
          <w:p w14:paraId="5AC43974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w Poznaniu </w:t>
            </w:r>
          </w:p>
          <w:p w14:paraId="34DD10C0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Delegatura w Koninie </w:t>
            </w:r>
          </w:p>
          <w:p w14:paraId="1FD86806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ul. Kard. Stefana Wyszyńskiego 3a, </w:t>
            </w:r>
          </w:p>
          <w:p w14:paraId="66BFE330" w14:textId="4C1B729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62-510 Konin </w:t>
            </w:r>
          </w:p>
        </w:tc>
        <w:tc>
          <w:tcPr>
            <w:tcW w:w="1498" w:type="dxa"/>
          </w:tcPr>
          <w:p w14:paraId="6A7B9B60" w14:textId="5407DE79" w:rsidR="00264CAF" w:rsidRPr="00782B96" w:rsidRDefault="00264CAF" w:rsidP="00E01FF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Cały obszar planu </w:t>
            </w:r>
          </w:p>
        </w:tc>
        <w:tc>
          <w:tcPr>
            <w:tcW w:w="1236" w:type="dxa"/>
          </w:tcPr>
          <w:p w14:paraId="2304A425" w14:textId="4CA37464" w:rsidR="00264CAF" w:rsidRPr="00782B96" w:rsidRDefault="00264CAF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14:paraId="0419D2FF" w14:textId="35B4EE08" w:rsidR="00264CAF" w:rsidRPr="00782B96" w:rsidRDefault="007267BE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555" w:type="dxa"/>
          </w:tcPr>
          <w:p w14:paraId="3428E252" w14:textId="77777777" w:rsidR="007267BE" w:rsidRDefault="00264CAF" w:rsidP="00264C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Zgodnie z rejestrem zakładów o dużym i zwiększonym ryzykiem wystąpienia poważnej awarii przemysłowej prowadzonym przez WIOŚ w uzgodnieniu z Komendą Wojewódzką Państwowej Straży Pożarnej, na terenach miasta Trzemeszna pod adresem: ul. Fabryczna 4, 62-240 Trzemeszno, znajduje się zakład o dużym ryzyku wystąpienia awarii (ZDR) – </w:t>
            </w:r>
            <w:proofErr w:type="spellStart"/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Prefere</w:t>
            </w:r>
            <w:proofErr w:type="spellEnd"/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Resins</w:t>
            </w:r>
            <w:proofErr w:type="spellEnd"/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 Poland Spółka z o.o.. Zakład znajduje się w odległości ok 530 m w kierunku w kierunku północno-zachodnim od granic objętych miejscowym planem. Celem sporządzenia przedmiotowego projektu planu jest umożliwienie lepszego zagospodarowania terenu poprzez możliwość realizacji obiektów o wysokości do 50 m służących do łączności specjalnej. Wskazać należy, że w projekcie planu nie zawarta została informacja na temat lokalizacji ZZR lub ZDR. </w:t>
            </w:r>
          </w:p>
          <w:p w14:paraId="6DC032E9" w14:textId="41E67404" w:rsidR="00E01FF9" w:rsidRPr="007267BE" w:rsidRDefault="00E01FF9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5B9BD5" w:themeColor="accent1"/>
                <w:sz w:val="18"/>
                <w:szCs w:val="18"/>
              </w:rPr>
              <w:t>Z</w:t>
            </w:r>
            <w:r>
              <w:rPr>
                <w:color w:val="5B9BD5" w:themeColor="accent1"/>
                <w:sz w:val="18"/>
                <w:szCs w:val="18"/>
              </w:rPr>
              <w:t xml:space="preserve">miana planu nie </w:t>
            </w:r>
            <w:r>
              <w:rPr>
                <w:color w:val="5B9BD5" w:themeColor="accent1"/>
                <w:sz w:val="18"/>
                <w:szCs w:val="18"/>
              </w:rPr>
              <w:t>dotyczy lokalizacji ZZR i ZDR</w:t>
            </w:r>
            <w:r>
              <w:rPr>
                <w:color w:val="5B9BD5" w:themeColor="accent1"/>
                <w:sz w:val="18"/>
                <w:szCs w:val="18"/>
              </w:rPr>
              <w:t xml:space="preserve">.  </w:t>
            </w:r>
          </w:p>
        </w:tc>
      </w:tr>
      <w:tr w:rsidR="00264CAF" w14:paraId="68BF0E5F" w14:textId="77777777" w:rsidTr="00E01FF9">
        <w:tc>
          <w:tcPr>
            <w:tcW w:w="568" w:type="dxa"/>
          </w:tcPr>
          <w:p w14:paraId="4C42641D" w14:textId="70C5F4C0" w:rsidR="00264CAF" w:rsidRPr="00782B96" w:rsidRDefault="00264CAF" w:rsidP="007267BE">
            <w:pPr>
              <w:ind w:left="318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026" w:type="dxa"/>
          </w:tcPr>
          <w:p w14:paraId="2A079151" w14:textId="77777777" w:rsidR="00264CAF" w:rsidRPr="00782B96" w:rsidRDefault="00264CAF" w:rsidP="00E01FF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4" w:type="dxa"/>
          </w:tcPr>
          <w:p w14:paraId="2ADFFB22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Generalna Dyrekcja Dróg Krajowych i Autostrad Oddział w Poznaniu</w:t>
            </w:r>
          </w:p>
          <w:p w14:paraId="7E2E4E58" w14:textId="0DF94D4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Siemiradzkiego 5a</w:t>
            </w:r>
          </w:p>
          <w:p w14:paraId="7F5E8FA9" w14:textId="518084D2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60-763 Poznań</w:t>
            </w:r>
          </w:p>
        </w:tc>
        <w:tc>
          <w:tcPr>
            <w:tcW w:w="1498" w:type="dxa"/>
          </w:tcPr>
          <w:p w14:paraId="69BA5249" w14:textId="337CBD48" w:rsidR="00264CAF" w:rsidRPr="00782B96" w:rsidRDefault="00264CAF" w:rsidP="00E01FF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Cały obszar planu </w:t>
            </w:r>
          </w:p>
        </w:tc>
        <w:tc>
          <w:tcPr>
            <w:tcW w:w="1236" w:type="dxa"/>
          </w:tcPr>
          <w:p w14:paraId="2BF39928" w14:textId="1C68AF04" w:rsidR="00264CAF" w:rsidRPr="00782B96" w:rsidRDefault="007267BE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56" w:type="dxa"/>
          </w:tcPr>
          <w:p w14:paraId="3B4756D1" w14:textId="770EE8C4" w:rsidR="00264CAF" w:rsidRPr="00782B96" w:rsidRDefault="007267BE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555" w:type="dxa"/>
            <w:vAlign w:val="center"/>
          </w:tcPr>
          <w:p w14:paraId="2BE5A992" w14:textId="017991AF" w:rsidR="00264CAF" w:rsidRPr="007267BE" w:rsidRDefault="00264CAF" w:rsidP="00264CAF">
            <w:p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7267BE">
              <w:rPr>
                <w:rFonts w:ascii="Times New Roman" w:hAnsi="Times New Roman" w:cs="Times New Roman"/>
                <w:sz w:val="18"/>
                <w:szCs w:val="18"/>
              </w:rPr>
              <w:t xml:space="preserve">Generalna Dyrekcja Dróg Krajowych i Autostrad Oddział w Poznaniu </w:t>
            </w:r>
            <w:r w:rsidRPr="007267BE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informuje, że przy opracowywaniu przedmiotowego projektu zmiany planu należy uwzględnić następujące uwagi:</w:t>
            </w:r>
          </w:p>
          <w:p w14:paraId="3A98AB3F" w14:textId="36B0F322" w:rsidR="00264CAF" w:rsidRPr="007267BE" w:rsidRDefault="00264CAF" w:rsidP="00264CAF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7267BE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lastRenderedPageBreak/>
              <w:t>Przedmiotowy teren położony jest w sąsiedztwie drogi krajowej nr 15, zaliczanej do dróg klasy GP (głównych  ruchu przyśpieszonego), administrowanej przez tut. Oddział.</w:t>
            </w:r>
          </w:p>
          <w:p w14:paraId="0E7A74D3" w14:textId="318B1E26" w:rsidR="00264CAF" w:rsidRPr="007267BE" w:rsidRDefault="00264CAF" w:rsidP="00264CAF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7267BE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Z uwagi na planowaną lokalizację na analizowanym terenie obiektów o wysokości do 50 m służących do łączności specjalnej zarządca drogi krajowej informuje, że wszelkie obiekty wysokościowe należy lokalizować w zalecanej odległości od zewnętrznej krawędzi jezdni równej 1,0 krotności całkowitej wysokości przedmiotowych urządzeń. Powyższy zapis należy umieścić w części tekstowej projektu zmiany planu.</w:t>
            </w:r>
          </w:p>
          <w:p w14:paraId="5F040E76" w14:textId="697687D4" w:rsidR="00264CAF" w:rsidRPr="007267BE" w:rsidRDefault="00264CAF" w:rsidP="00264CAF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7267BE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Obsługę komunikacyjną terenu objętego projektem zmiany planu należy przewidzieć poprzez istniejący zjazd z drogi krajowej nr 15 do działki nr 17/12, obręb Trzemeszno na dotychczasowych zasadach.</w:t>
            </w:r>
          </w:p>
          <w:p w14:paraId="0B894E2D" w14:textId="2B99F824" w:rsidR="00264CAF" w:rsidRPr="007267BE" w:rsidRDefault="00264CAF" w:rsidP="00264CAF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7267BE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Oświetlenie terenów położonych w sąsiedztwie  drogi krajowej nr 15 należy  zaprojektować w taki sposób, aby nie wystąpiło zjawisko olśnienia użytkowników tej drogi.</w:t>
            </w:r>
          </w:p>
          <w:p w14:paraId="58DBE3D7" w14:textId="77777777" w:rsidR="00264CAF" w:rsidRDefault="00264CAF" w:rsidP="00264CAF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7267BE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Zakazuje się odprowadzania wód opadowych roztopowych z terenów objętych projektem zmiany planu w kierunku pasa drogowego drogi krajowej nr 32.</w:t>
            </w:r>
          </w:p>
          <w:p w14:paraId="19C62A4C" w14:textId="05A52538" w:rsidR="007267BE" w:rsidRDefault="007267BE" w:rsidP="007267BE">
            <w:pPr>
              <w:rPr>
                <w:color w:val="5B9BD5" w:themeColor="accent1"/>
                <w:sz w:val="18"/>
                <w:szCs w:val="18"/>
              </w:rPr>
            </w:pPr>
            <w:r>
              <w:rPr>
                <w:color w:val="5B9BD5" w:themeColor="accent1"/>
                <w:sz w:val="18"/>
                <w:szCs w:val="18"/>
              </w:rPr>
              <w:t>Wniosku nie uwzględniono</w:t>
            </w:r>
            <w:r>
              <w:rPr>
                <w:color w:val="5B9BD5" w:themeColor="accent1"/>
                <w:sz w:val="18"/>
                <w:szCs w:val="18"/>
              </w:rPr>
              <w:t>:</w:t>
            </w:r>
          </w:p>
          <w:p w14:paraId="295136D7" w14:textId="50896583" w:rsidR="007267BE" w:rsidRDefault="007267BE" w:rsidP="007267BE">
            <w:pPr>
              <w:rPr>
                <w:color w:val="5B9BD5" w:themeColor="accent1"/>
                <w:sz w:val="18"/>
                <w:szCs w:val="18"/>
              </w:rPr>
            </w:pPr>
            <w:r>
              <w:rPr>
                <w:color w:val="5B9BD5" w:themeColor="accent1"/>
                <w:sz w:val="18"/>
                <w:szCs w:val="18"/>
              </w:rPr>
              <w:t xml:space="preserve">Ad. 2 </w:t>
            </w:r>
            <w:r>
              <w:rPr>
                <w:color w:val="5B9BD5" w:themeColor="accent1"/>
                <w:sz w:val="18"/>
                <w:szCs w:val="18"/>
              </w:rPr>
              <w:t>brak podstaw prawnych</w:t>
            </w:r>
            <w:r>
              <w:rPr>
                <w:color w:val="5B9BD5" w:themeColor="accent1"/>
                <w:sz w:val="18"/>
                <w:szCs w:val="18"/>
              </w:rPr>
              <w:t xml:space="preserve"> do wprowadzania wnioskowanych ustaleń</w:t>
            </w:r>
            <w:r>
              <w:rPr>
                <w:color w:val="5B9BD5" w:themeColor="accent1"/>
                <w:sz w:val="18"/>
                <w:szCs w:val="18"/>
              </w:rPr>
              <w:t>; odległości lokalizacji obiektów budowlanych od krawędzi jezdni uregulowane w ustawie o drogach publicznych są inne (mniejsze) niż w piśmie GDDKIA i nie zależą od wysokości obiektów budowlanych</w:t>
            </w:r>
            <w:r>
              <w:rPr>
                <w:color w:val="5B9BD5" w:themeColor="accent1"/>
                <w:sz w:val="18"/>
                <w:szCs w:val="18"/>
              </w:rPr>
              <w:t>;</w:t>
            </w:r>
          </w:p>
          <w:p w14:paraId="3ADA6E1C" w14:textId="52BE2520" w:rsidR="007267BE" w:rsidRPr="007267BE" w:rsidRDefault="007267BE" w:rsidP="007267BE">
            <w:pPr>
              <w:rPr>
                <w:color w:val="5B9BD5" w:themeColor="accent1"/>
                <w:sz w:val="18"/>
                <w:szCs w:val="18"/>
              </w:rPr>
            </w:pPr>
            <w:r>
              <w:rPr>
                <w:color w:val="5B9BD5" w:themeColor="accent1"/>
                <w:sz w:val="18"/>
                <w:szCs w:val="18"/>
              </w:rPr>
              <w:t xml:space="preserve">Ad 3, </w:t>
            </w:r>
            <w:r>
              <w:rPr>
                <w:color w:val="5B9BD5" w:themeColor="accent1"/>
                <w:sz w:val="18"/>
                <w:szCs w:val="18"/>
              </w:rPr>
              <w:t>4 i 5 .</w:t>
            </w:r>
            <w:r>
              <w:rPr>
                <w:color w:val="5B9BD5" w:themeColor="accent1"/>
                <w:sz w:val="18"/>
                <w:szCs w:val="18"/>
              </w:rPr>
              <w:t>zmiana planu nie dotyczy zagadnień obsługi komunikacyjnej</w:t>
            </w:r>
            <w:r w:rsidR="00E01FF9">
              <w:rPr>
                <w:color w:val="5B9BD5" w:themeColor="accent1"/>
                <w:sz w:val="18"/>
                <w:szCs w:val="18"/>
              </w:rPr>
              <w:t xml:space="preserve">, oświetlenie terenów, odprowadzania wód opadowych – w tym zakresie pozostają dotychczasowe zapisy </w:t>
            </w:r>
            <w:proofErr w:type="spellStart"/>
            <w:r w:rsidR="00E01FF9">
              <w:rPr>
                <w:color w:val="5B9BD5" w:themeColor="accent1"/>
                <w:sz w:val="18"/>
                <w:szCs w:val="18"/>
              </w:rPr>
              <w:t>mpzp</w:t>
            </w:r>
            <w:proofErr w:type="spellEnd"/>
            <w:r w:rsidR="00E01FF9">
              <w:rPr>
                <w:color w:val="5B9BD5" w:themeColor="accent1"/>
                <w:sz w:val="18"/>
                <w:szCs w:val="18"/>
              </w:rPr>
              <w:t>.</w:t>
            </w:r>
            <w:r>
              <w:rPr>
                <w:color w:val="5B9BD5" w:themeColor="accent1"/>
                <w:sz w:val="18"/>
                <w:szCs w:val="18"/>
              </w:rPr>
              <w:t xml:space="preserve">  </w:t>
            </w:r>
          </w:p>
        </w:tc>
      </w:tr>
      <w:tr w:rsidR="00264CAF" w14:paraId="07485714" w14:textId="77777777" w:rsidTr="00E01FF9">
        <w:tc>
          <w:tcPr>
            <w:tcW w:w="568" w:type="dxa"/>
          </w:tcPr>
          <w:p w14:paraId="11CED0AC" w14:textId="412906F4" w:rsidR="00264CAF" w:rsidRPr="00782B96" w:rsidRDefault="00264CAF" w:rsidP="007267BE">
            <w:pPr>
              <w:ind w:left="318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026" w:type="dxa"/>
          </w:tcPr>
          <w:p w14:paraId="46280504" w14:textId="2B6AABD8" w:rsidR="00264CAF" w:rsidRPr="00782B96" w:rsidRDefault="00264CAF" w:rsidP="00E01FF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12.06.24</w:t>
            </w:r>
          </w:p>
        </w:tc>
        <w:tc>
          <w:tcPr>
            <w:tcW w:w="2254" w:type="dxa"/>
          </w:tcPr>
          <w:p w14:paraId="2A3B8757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Centralne Wojskowe Centrum Rekrutacji </w:t>
            </w:r>
          </w:p>
          <w:p w14:paraId="48C3CF93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Ośrodek Zamiejscowy w Poznaniu </w:t>
            </w:r>
          </w:p>
          <w:p w14:paraId="1AFF125F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ul. Solna 21, </w:t>
            </w:r>
          </w:p>
          <w:p w14:paraId="08553C94" w14:textId="4670836E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61-736 Poznań </w:t>
            </w:r>
          </w:p>
        </w:tc>
        <w:tc>
          <w:tcPr>
            <w:tcW w:w="1498" w:type="dxa"/>
          </w:tcPr>
          <w:p w14:paraId="4901B03D" w14:textId="656EE049" w:rsidR="00264CAF" w:rsidRPr="00782B96" w:rsidRDefault="00264CAF" w:rsidP="00E01FF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Cały obszar planu </w:t>
            </w:r>
          </w:p>
        </w:tc>
        <w:tc>
          <w:tcPr>
            <w:tcW w:w="1236" w:type="dxa"/>
          </w:tcPr>
          <w:p w14:paraId="60D2F005" w14:textId="77777777" w:rsidR="00264CAF" w:rsidRPr="00782B96" w:rsidRDefault="00264CAF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14:paraId="174EE42F" w14:textId="40FD945F" w:rsidR="00264CAF" w:rsidRPr="00782B96" w:rsidRDefault="00E01FF9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555" w:type="dxa"/>
            <w:vAlign w:val="center"/>
          </w:tcPr>
          <w:p w14:paraId="20DD9407" w14:textId="77777777" w:rsidR="00264CAF" w:rsidRPr="00E01FF9" w:rsidRDefault="00264CAF" w:rsidP="00264CAF">
            <w:pPr>
              <w:rPr>
                <w:rFonts w:ascii="Times New Roman" w:hAnsi="Times New Roman" w:cs="Times New Roman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>Ośrodek Zamiejscowy w Poznaniu Centralnego Wojskowego Centrum Rekrutacji wnioskuje o uwzględnienie w ww. zmianie planu miejscowego ustaleń wynikających z przepisów § 23 ust.1 „Rozporządzenia Rady Ministrów z dnia 3 luty 2004r. w sprawie warunków i sposobu przygotowania i wykorzystania transportu na potrzeby obronne państwa, a także jego ochrony w czasie wojny oraz właściwości organów w tych sprawach” i wydanego na jego podstawie „Zarządzenia nr 2 Ministra Infrastruktury i Budownictwa z dnia 17 stycznia 2017r. — w sprawie wdrażania wymagań techniczno-obronnych w zakresie projektowania i użytkowania dróg i obiektów inżynierskich” (dotyczy drogi krajowej nr 15 w rejonie opracowania zmiany planu.</w:t>
            </w:r>
          </w:p>
          <w:p w14:paraId="489495EC" w14:textId="4E2B320C" w:rsidR="00E01FF9" w:rsidRPr="00E01FF9" w:rsidRDefault="00E01FF9" w:rsidP="00E01FF9">
            <w:pPr>
              <w:rPr>
                <w:rFonts w:ascii="Times New Roman" w:hAnsi="Times New Roman" w:cs="Times New Roman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Obszar objęty planem nie obejmuje terenu drogi krajowej nr 15 i nie przylega do terenu drogi</w:t>
            </w:r>
          </w:p>
        </w:tc>
      </w:tr>
      <w:tr w:rsidR="00264CAF" w14:paraId="0685CFD4" w14:textId="77777777" w:rsidTr="00E01FF9">
        <w:tc>
          <w:tcPr>
            <w:tcW w:w="568" w:type="dxa"/>
          </w:tcPr>
          <w:p w14:paraId="7D4153A8" w14:textId="6027A81A" w:rsidR="00264CAF" w:rsidRPr="00782B96" w:rsidRDefault="00264CAF" w:rsidP="007267BE">
            <w:pPr>
              <w:ind w:left="318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026" w:type="dxa"/>
          </w:tcPr>
          <w:p w14:paraId="4E33597A" w14:textId="0C3D1659" w:rsidR="00264CAF" w:rsidRPr="00782B96" w:rsidRDefault="00264CAF" w:rsidP="00E01FF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2254" w:type="dxa"/>
          </w:tcPr>
          <w:p w14:paraId="52F155AC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PSE  Polskie Sieci Elektroenergetyczne S.A. w Poznaniu </w:t>
            </w:r>
          </w:p>
          <w:p w14:paraId="22FC8A7E" w14:textId="0F709422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Ul. Marcelińska 71, 60-354 Poznań</w:t>
            </w:r>
          </w:p>
        </w:tc>
        <w:tc>
          <w:tcPr>
            <w:tcW w:w="1498" w:type="dxa"/>
          </w:tcPr>
          <w:p w14:paraId="4D59D033" w14:textId="44C0ED0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Cały obszar planu </w:t>
            </w:r>
          </w:p>
        </w:tc>
        <w:tc>
          <w:tcPr>
            <w:tcW w:w="1236" w:type="dxa"/>
          </w:tcPr>
          <w:p w14:paraId="099518DC" w14:textId="40D39EE7" w:rsidR="00264CAF" w:rsidRPr="00782B96" w:rsidRDefault="00E01FF9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56" w:type="dxa"/>
          </w:tcPr>
          <w:p w14:paraId="37E76BB7" w14:textId="77777777" w:rsidR="00264CAF" w:rsidRPr="00782B96" w:rsidRDefault="00264CAF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5" w:type="dxa"/>
          </w:tcPr>
          <w:p w14:paraId="630AAD86" w14:textId="77777777" w:rsidR="00264CAF" w:rsidRPr="00E01FF9" w:rsidRDefault="00264CAF" w:rsidP="00264CAF">
            <w:p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 xml:space="preserve">W granicach obszaru opracowania nie ma i nie przewiduje się nowych obiektów elektroenergetycznych (stacji linii o napięciu 400 </w:t>
            </w:r>
            <w:proofErr w:type="spellStart"/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kV</w:t>
            </w:r>
            <w:proofErr w:type="spellEnd"/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 xml:space="preserve"> i 200 </w:t>
            </w:r>
            <w:proofErr w:type="spellStart"/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kV</w:t>
            </w:r>
            <w:proofErr w:type="spellEnd"/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 xml:space="preserve">) krajowej sieci przesyłowej. W przypadku obiektów o napięciu 110 </w:t>
            </w:r>
            <w:proofErr w:type="spellStart"/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kV</w:t>
            </w:r>
            <w:proofErr w:type="spellEnd"/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 xml:space="preserve"> i niższym opinię wydaje lokalna spółka dystrybucyjna. </w:t>
            </w:r>
          </w:p>
          <w:p w14:paraId="441C235F" w14:textId="488F699E" w:rsidR="00264CAF" w:rsidRPr="00E01FF9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Jednocześnie proszą o przesyłanie projektu w formie załącznika do pism</w:t>
            </w:r>
            <w:r w:rsidR="00E01FF9"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.</w:t>
            </w:r>
          </w:p>
        </w:tc>
      </w:tr>
      <w:tr w:rsidR="00264CAF" w14:paraId="625C3098" w14:textId="77777777" w:rsidTr="00E01FF9">
        <w:tc>
          <w:tcPr>
            <w:tcW w:w="568" w:type="dxa"/>
          </w:tcPr>
          <w:p w14:paraId="5682A319" w14:textId="7FBC74D8" w:rsidR="00264CAF" w:rsidRPr="00782B96" w:rsidRDefault="00264CAF" w:rsidP="007267BE">
            <w:pPr>
              <w:ind w:left="318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</w:p>
        </w:tc>
        <w:tc>
          <w:tcPr>
            <w:tcW w:w="1026" w:type="dxa"/>
          </w:tcPr>
          <w:p w14:paraId="6CB7E0ED" w14:textId="4DBA5CEB" w:rsidR="00264CAF" w:rsidRPr="00782B96" w:rsidRDefault="00264CAF" w:rsidP="00E01FF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14.06.24</w:t>
            </w:r>
          </w:p>
        </w:tc>
        <w:tc>
          <w:tcPr>
            <w:tcW w:w="2254" w:type="dxa"/>
          </w:tcPr>
          <w:p w14:paraId="595F52F6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Polska Spółka Gazownictwa sp. Z o.o. </w:t>
            </w:r>
          </w:p>
          <w:p w14:paraId="38FE9D28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Oddział Zakład Gazowniczy w Poznaniu </w:t>
            </w:r>
          </w:p>
          <w:p w14:paraId="653CE50C" w14:textId="1ADFCFB1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ul. Za Groblą 8, 61-860 Poznań </w:t>
            </w:r>
          </w:p>
        </w:tc>
        <w:tc>
          <w:tcPr>
            <w:tcW w:w="1498" w:type="dxa"/>
          </w:tcPr>
          <w:p w14:paraId="6C2BEE6C" w14:textId="4F461A37" w:rsidR="00264CAF" w:rsidRPr="00264CAF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Cały obszar planu </w:t>
            </w:r>
          </w:p>
        </w:tc>
        <w:tc>
          <w:tcPr>
            <w:tcW w:w="1236" w:type="dxa"/>
          </w:tcPr>
          <w:p w14:paraId="6C66A91B" w14:textId="77777777" w:rsidR="00264CAF" w:rsidRPr="00782B96" w:rsidRDefault="00264CAF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14:paraId="39726506" w14:textId="1183C8DB" w:rsidR="00264CAF" w:rsidRPr="00782B96" w:rsidRDefault="00E01FF9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555" w:type="dxa"/>
            <w:vAlign w:val="center"/>
          </w:tcPr>
          <w:p w14:paraId="4BBB9EE6" w14:textId="56C10BE3" w:rsidR="00264CAF" w:rsidRPr="00E01FF9" w:rsidRDefault="00264CAF" w:rsidP="00264CAF">
            <w:p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Polska Spółka Gazownictwa Oddział Zakład Gazowniczy w Poznaniu wnioskuje o dodanie nw. zapisów do planu:</w:t>
            </w:r>
          </w:p>
          <w:p w14:paraId="3DE4D9E0" w14:textId="0F13F7C8" w:rsidR="00264CAF" w:rsidRPr="00E01FF9" w:rsidRDefault="00264CAF" w:rsidP="00264CAF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Zaopatrzenie w gaz przewiduje się z sieci gazowej.</w:t>
            </w:r>
          </w:p>
          <w:p w14:paraId="0F872A1D" w14:textId="4C2F273D" w:rsidR="00264CAF" w:rsidRPr="00E01FF9" w:rsidRDefault="00264CAF" w:rsidP="00264CAF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Dopuszcza się przebudowę, rozbudowę, remont i likwidację istniejących oraz budowę nowych sieci gazowych.</w:t>
            </w:r>
          </w:p>
          <w:p w14:paraId="4F6755CE" w14:textId="74C989EE" w:rsidR="00264CAF" w:rsidRPr="00E01FF9" w:rsidRDefault="00264CAF" w:rsidP="00264CAF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Ustala się minimalne średnice sieci gazowej: 25 [mm].</w:t>
            </w:r>
          </w:p>
          <w:p w14:paraId="4A538D50" w14:textId="0B06165B" w:rsidR="00264CAF" w:rsidRPr="00E01FF9" w:rsidRDefault="00264CAF" w:rsidP="00264CAF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Zachowuje się ograniczenia wynikające z przebiegu sieci gazowej, zgodnie z przepisami odrębnymi.</w:t>
            </w:r>
          </w:p>
          <w:p w14:paraId="026108DD" w14:textId="4B77753B" w:rsidR="00264CAF" w:rsidRPr="00E01FF9" w:rsidRDefault="00264CAF" w:rsidP="00264CAF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lastRenderedPageBreak/>
              <w:t>Zgodne z przepisami wynikającymi z Rozporządzenia Ministra Gospodarki z dnia 26 kwietnia 2013 r. w sprawie warunków technicznych, jakim powinny odpowiadać sieci gazowe i ich usytuowanie (Dz.U. 2013 poz. 640) oraz norma PN-91/M-34501 ustala się strefy kontrolowane dla istniejących lub nowych sieci gazowych. W strefach kontrolowanych nie należy wznosić budynków, urządzać stałych składów i magazynów, sadzić drzew i krzewów oraz podejmować działalności mogącej zagrozić trwałości gazociągu podczas jego eksploatacji. Ponadto przy scalaniu tub podziale nieruchomości gruntowych lub działek objętych planem należy przewidzieć dostępność do infrastruktury technicznej.</w:t>
            </w:r>
          </w:p>
          <w:p w14:paraId="5DAC53BF" w14:textId="77777777" w:rsidR="00264CAF" w:rsidRPr="00E01FF9" w:rsidRDefault="00264CAF" w:rsidP="00264CAF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W strefie kontrolowanej istniejących gazociągów dopuszcza się budowę nowych sieci gazowych.</w:t>
            </w:r>
          </w:p>
          <w:p w14:paraId="65878ED4" w14:textId="77777777" w:rsidR="00264CAF" w:rsidRPr="00E01FF9" w:rsidRDefault="00264CAF" w:rsidP="00264CAF">
            <w:p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</w:p>
          <w:p w14:paraId="67ABB3DE" w14:textId="40D925AF" w:rsidR="00264CAF" w:rsidRPr="00E01FF9" w:rsidRDefault="00264CAF" w:rsidP="00264CAF">
            <w:p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Jednocześnie informujemy, że zaopatrzenie w gaz ziemny może być realizowane poprzez budowę dystrybucyjnej sieci gazowej pod warunkiem spełnienia warunków technicznych i ekonomicznych przyłączenia, na zasadach określonych przez</w:t>
            </w:r>
          </w:p>
          <w:p w14:paraId="26AABC63" w14:textId="5957A2DD" w:rsidR="00264CAF" w:rsidRPr="00E01FF9" w:rsidRDefault="00264CAF" w:rsidP="00264CAF">
            <w:p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operatora systemu dystrybucyjnego, zgodnie z przepisami wynikającymi z Ustawy Prawo Budowlane z dnia 7 lipca 1994 r. (Dz.U. 1994 nr 89 poz. 414 wraz z późniejszymi zmianami) oraz Ustawy Prawo Energetyczne z dnia 10 kwietnia 1997r. (Dz.U. 1997 nr 54 poz. 348 wraz z późniejszymi zmianami).</w:t>
            </w:r>
          </w:p>
          <w:p w14:paraId="0B2AB023" w14:textId="77777777" w:rsidR="00264CAF" w:rsidRPr="00E01FF9" w:rsidRDefault="00264CAF" w:rsidP="00264CAF">
            <w:p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Proces przyłączeniowy, uwzględniający rozbudowę sieci celem przyłączenia poszczególnych obiektów, należy realizować zgodnie z warunkami przyłączenia do sieci gazowej wydanymi przez operatora sieci i dalej umów o przyłączenie do sieci gazowej.</w:t>
            </w:r>
          </w:p>
          <w:p w14:paraId="749A6687" w14:textId="7ABF4955" w:rsidR="00E01FF9" w:rsidRPr="00E01FF9" w:rsidRDefault="00E01FF9" w:rsidP="00264CAF">
            <w:p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Zakres zmiany planu nie dotyczy zagadnień z wniosku.</w:t>
            </w:r>
          </w:p>
        </w:tc>
      </w:tr>
      <w:tr w:rsidR="00264CAF" w14:paraId="28382331" w14:textId="77777777" w:rsidTr="00E01FF9">
        <w:trPr>
          <w:trHeight w:val="2693"/>
        </w:trPr>
        <w:tc>
          <w:tcPr>
            <w:tcW w:w="568" w:type="dxa"/>
          </w:tcPr>
          <w:p w14:paraId="068AC327" w14:textId="7860C5C7" w:rsidR="00264CAF" w:rsidRPr="00782B96" w:rsidRDefault="00264CAF" w:rsidP="007267BE">
            <w:pPr>
              <w:ind w:left="318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026" w:type="dxa"/>
          </w:tcPr>
          <w:p w14:paraId="146D5768" w14:textId="3EE47C49" w:rsidR="00264CAF" w:rsidRPr="00782B96" w:rsidRDefault="00264CAF" w:rsidP="00E01FF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7.06.2024</w:t>
            </w:r>
          </w:p>
        </w:tc>
        <w:tc>
          <w:tcPr>
            <w:tcW w:w="2254" w:type="dxa"/>
          </w:tcPr>
          <w:p w14:paraId="7CB8861B" w14:textId="7C0186B6" w:rsidR="00264CAF" w:rsidRPr="00264CAF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CAF">
              <w:rPr>
                <w:rFonts w:ascii="Times New Roman" w:hAnsi="Times New Roman" w:cs="Times New Roman"/>
                <w:sz w:val="18"/>
                <w:szCs w:val="18"/>
              </w:rPr>
              <w:t>Państwowe Gospodarstwo Wodne Wody Polskie</w:t>
            </w:r>
          </w:p>
          <w:p w14:paraId="4DFDAA93" w14:textId="6199DB97" w:rsidR="00264CAF" w:rsidRPr="00264CAF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CAF">
              <w:rPr>
                <w:rFonts w:ascii="Times New Roman" w:hAnsi="Times New Roman" w:cs="Times New Roman"/>
                <w:sz w:val="18"/>
                <w:szCs w:val="18"/>
              </w:rPr>
              <w:t>Zarząd Zlewni w Poznaniu</w:t>
            </w:r>
          </w:p>
          <w:p w14:paraId="41BEF903" w14:textId="1785B17B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CAF">
              <w:rPr>
                <w:rFonts w:ascii="Times New Roman" w:hAnsi="Times New Roman" w:cs="Times New Roman"/>
                <w:sz w:val="18"/>
                <w:szCs w:val="18"/>
              </w:rPr>
              <w:t>ul. Szewska 1, 61-760 Poznań</w:t>
            </w:r>
          </w:p>
        </w:tc>
        <w:tc>
          <w:tcPr>
            <w:tcW w:w="1498" w:type="dxa"/>
          </w:tcPr>
          <w:p w14:paraId="5663C5D3" w14:textId="6A13FCC2" w:rsidR="00264CAF" w:rsidRPr="00264CAF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4CAF">
              <w:rPr>
                <w:rFonts w:ascii="Times New Roman" w:hAnsi="Times New Roman" w:cs="Times New Roman"/>
                <w:sz w:val="18"/>
                <w:szCs w:val="18"/>
              </w:rPr>
              <w:t xml:space="preserve">Cały obszar planu </w:t>
            </w:r>
          </w:p>
        </w:tc>
        <w:tc>
          <w:tcPr>
            <w:tcW w:w="1236" w:type="dxa"/>
          </w:tcPr>
          <w:p w14:paraId="4CA91268" w14:textId="77777777" w:rsidR="00264CAF" w:rsidRPr="00782B96" w:rsidRDefault="00264CAF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14:paraId="0D34090F" w14:textId="6463AC81" w:rsidR="00264CAF" w:rsidRPr="00782B96" w:rsidRDefault="00E01FF9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555" w:type="dxa"/>
            <w:vAlign w:val="center"/>
          </w:tcPr>
          <w:p w14:paraId="50281894" w14:textId="3819636C" w:rsidR="00264CAF" w:rsidRPr="00E01FF9" w:rsidRDefault="00264CAF" w:rsidP="00264CAF">
            <w:p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Dyrektor Regionalnego Zarządu Gospodarki Wodnej Wód Polskich w Bydgoszczy uprzejmie prosi o uwzględnienie w przedmiotowym miejscowym planie zagospodarowania przestrzennego:</w:t>
            </w:r>
          </w:p>
          <w:p w14:paraId="2D43B604" w14:textId="23C916E2" w:rsidR="00264CAF" w:rsidRPr="00E01FF9" w:rsidRDefault="00264CAF" w:rsidP="00264CAF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rozwiązań gwarantujących ochronę zasobów wodnych, realizację celów ochrony wód I celów środowiskowych wskazanych w Rozdziale 1„CeIe ochrony wód I cele środowiskowe“ Działu III „Ochrona wód” ustawy z dnia 20 lipca 2017 r. Prawo wodne (Dz. U. z 2023 r. poz. 1478, ze zm.) według zasad określonych w tejże ustawie oraz wytycznych wynikających m.in. z:</w:t>
            </w:r>
          </w:p>
          <w:p w14:paraId="19AA7F89" w14:textId="13E2607B" w:rsidR="00264CAF" w:rsidRPr="00E01FF9" w:rsidRDefault="00264CAF" w:rsidP="00264CA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Planu gospodarowania wodami na obszarze dorzecza Odry przyjętego rozporządzeniem Rady Monstrów z dnia 16 listopada 2022 r. (Dz. U. z 2023 r. poz. 335);</w:t>
            </w:r>
          </w:p>
          <w:p w14:paraId="3CEB7A92" w14:textId="0CE5C2B4" w:rsidR="00264CAF" w:rsidRPr="00E01FF9" w:rsidRDefault="00264CAF" w:rsidP="00264CA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Planu zarządzania ryzkiem powodziowym dla obszaru dorzecza Odry przyjętego rozpor2ądzeniem Ministra Infrastruktury z dnia 26 października 2022 r. (Dz. U. z 2022 r. poz, 2714), w tym przewidzianego w nim utrzymania oraz zwiększania istniejącej zdolności retencyjnej zlewni;</w:t>
            </w:r>
          </w:p>
          <w:p w14:paraId="7E031810" w14:textId="77777777" w:rsidR="00264CAF" w:rsidRPr="00E01FF9" w:rsidRDefault="00264CAF" w:rsidP="00264CAF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rozwiązań służących przeciwdziałaniu skutkom suszy, w tym tych wynikających z Planu przeciwdziałania skutkom suszy przyjętego rozporządzeniem Ministra Infrastruktury z dnia 15 lipca 2021 r (Dz. U. z 2021 r. poz. 1615).</w:t>
            </w:r>
          </w:p>
          <w:p w14:paraId="204C3FCB" w14:textId="2D26ECB0" w:rsidR="00E01FF9" w:rsidRPr="00E01FF9" w:rsidRDefault="00E01FF9" w:rsidP="00E01FF9">
            <w:pPr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  <w:r w:rsidRPr="00E01FF9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Z</w:t>
            </w:r>
            <w:r w:rsidRPr="00E01FF9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akres z</w:t>
            </w:r>
            <w:r w:rsidRPr="00E01FF9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mian</w:t>
            </w:r>
            <w:r w:rsidRPr="00E01FF9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>y</w:t>
            </w:r>
            <w:r w:rsidRPr="00E01FF9">
              <w:rPr>
                <w:rFonts w:ascii="Times New Roman" w:hAnsi="Times New Roman" w:cs="Times New Roman"/>
                <w:color w:val="5B9BD5" w:themeColor="accent1"/>
                <w:sz w:val="18"/>
                <w:szCs w:val="18"/>
              </w:rPr>
              <w:t xml:space="preserve"> planu nie dotyczy zagadnień z wniosku.</w:t>
            </w:r>
          </w:p>
        </w:tc>
      </w:tr>
      <w:tr w:rsidR="00264CAF" w14:paraId="397CD1DF" w14:textId="77777777" w:rsidTr="00E01FF9">
        <w:trPr>
          <w:trHeight w:val="630"/>
        </w:trPr>
        <w:tc>
          <w:tcPr>
            <w:tcW w:w="568" w:type="dxa"/>
          </w:tcPr>
          <w:p w14:paraId="18FFCA44" w14:textId="3A341E62" w:rsidR="00264CAF" w:rsidRPr="00782B96" w:rsidRDefault="00264CAF" w:rsidP="007267BE">
            <w:pPr>
              <w:ind w:left="318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026" w:type="dxa"/>
          </w:tcPr>
          <w:p w14:paraId="27FF5D1C" w14:textId="42526E46" w:rsidR="00264CAF" w:rsidRPr="00782B96" w:rsidRDefault="00264CAF" w:rsidP="00E01FF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07.06.24</w:t>
            </w:r>
          </w:p>
        </w:tc>
        <w:tc>
          <w:tcPr>
            <w:tcW w:w="2254" w:type="dxa"/>
          </w:tcPr>
          <w:p w14:paraId="5BD27475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Gaz System S.A. </w:t>
            </w:r>
          </w:p>
          <w:p w14:paraId="0AA3BCD0" w14:textId="176D32CC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ul. Wałowa 47, 80-858 Gdańsk  </w:t>
            </w:r>
          </w:p>
        </w:tc>
        <w:tc>
          <w:tcPr>
            <w:tcW w:w="1498" w:type="dxa"/>
          </w:tcPr>
          <w:p w14:paraId="468F2F89" w14:textId="1BD49012" w:rsidR="00264CAF" w:rsidRPr="00782B96" w:rsidRDefault="00264CAF" w:rsidP="00E01FF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Cały obszar planu </w:t>
            </w:r>
          </w:p>
        </w:tc>
        <w:tc>
          <w:tcPr>
            <w:tcW w:w="1236" w:type="dxa"/>
          </w:tcPr>
          <w:p w14:paraId="7E1F688B" w14:textId="77777777" w:rsidR="00264CAF" w:rsidRPr="00782B96" w:rsidRDefault="00264CAF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14:paraId="15FA8B2B" w14:textId="77777777" w:rsidR="00264CAF" w:rsidRPr="00782B96" w:rsidRDefault="00264CAF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5" w:type="dxa"/>
          </w:tcPr>
          <w:p w14:paraId="47B9AF09" w14:textId="555D313C" w:rsidR="00264CAF" w:rsidRPr="00782B96" w:rsidRDefault="00264CAF" w:rsidP="00264CAF">
            <w:pPr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Brak uwag. </w:t>
            </w:r>
          </w:p>
        </w:tc>
      </w:tr>
      <w:tr w:rsidR="00264CAF" w14:paraId="16F64656" w14:textId="77777777" w:rsidTr="00E01FF9">
        <w:trPr>
          <w:trHeight w:val="1107"/>
        </w:trPr>
        <w:tc>
          <w:tcPr>
            <w:tcW w:w="568" w:type="dxa"/>
          </w:tcPr>
          <w:p w14:paraId="23476C09" w14:textId="423403F1" w:rsidR="00264CAF" w:rsidRPr="00782B96" w:rsidRDefault="00264CAF" w:rsidP="007267BE">
            <w:pPr>
              <w:ind w:left="318" w:hanging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026" w:type="dxa"/>
          </w:tcPr>
          <w:p w14:paraId="060861B3" w14:textId="6ADCB6F1" w:rsidR="00264CAF" w:rsidRPr="00782B96" w:rsidRDefault="00264CAF" w:rsidP="00E01FF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>12.06.24</w:t>
            </w:r>
          </w:p>
        </w:tc>
        <w:tc>
          <w:tcPr>
            <w:tcW w:w="2254" w:type="dxa"/>
          </w:tcPr>
          <w:p w14:paraId="6296194D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Wojewódzki Urząd Ochrony Zabytków w Poznaniu </w:t>
            </w:r>
          </w:p>
          <w:p w14:paraId="33557DAF" w14:textId="77777777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ul. Gołębia 2, </w:t>
            </w:r>
          </w:p>
          <w:p w14:paraId="0A98CDFF" w14:textId="71C36CD3" w:rsidR="00264CAF" w:rsidRPr="00782B96" w:rsidRDefault="00264CAF" w:rsidP="00E01F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61-834 Poznań </w:t>
            </w:r>
          </w:p>
        </w:tc>
        <w:tc>
          <w:tcPr>
            <w:tcW w:w="1498" w:type="dxa"/>
          </w:tcPr>
          <w:p w14:paraId="23236B6E" w14:textId="44A7C41A" w:rsidR="00264CAF" w:rsidRPr="00782B96" w:rsidRDefault="00264CAF" w:rsidP="00E01FF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Cały obszar planu </w:t>
            </w:r>
          </w:p>
        </w:tc>
        <w:tc>
          <w:tcPr>
            <w:tcW w:w="1236" w:type="dxa"/>
          </w:tcPr>
          <w:p w14:paraId="20DD32DB" w14:textId="634046C8" w:rsidR="00264CAF" w:rsidRPr="00782B96" w:rsidRDefault="00E01FF9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56" w:type="dxa"/>
          </w:tcPr>
          <w:p w14:paraId="60F4B181" w14:textId="77777777" w:rsidR="00264CAF" w:rsidRPr="00782B96" w:rsidRDefault="00264CAF" w:rsidP="00E01FF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5" w:type="dxa"/>
          </w:tcPr>
          <w:p w14:paraId="264A99AD" w14:textId="470B74FE" w:rsidR="00264CAF" w:rsidRPr="00782B96" w:rsidRDefault="00264CAF" w:rsidP="00264CAF">
            <w:pPr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782B96">
              <w:rPr>
                <w:rFonts w:ascii="Times New Roman" w:hAnsi="Times New Roman" w:cs="Times New Roman"/>
                <w:sz w:val="18"/>
                <w:szCs w:val="18"/>
              </w:rPr>
              <w:t xml:space="preserve">Przedmiotowy obszar nie znajduje się na terenie objętym ochroną konserwatorską w formie wpisu do rejestru zabytków. Na wskazanej działce nie występują również zabytki wpisane indywidualnie do rejestru zabytków oraz obiekty ujęte w gminnej ewidencji zabytków. Ponadto na wskazanym terenie brak zewidencjonowanych stanowisk archeologicznych. </w:t>
            </w:r>
          </w:p>
        </w:tc>
      </w:tr>
    </w:tbl>
    <w:p w14:paraId="65FC5B4B" w14:textId="77777777" w:rsidR="00264CAF" w:rsidRDefault="00264CAF" w:rsidP="006E3F14">
      <w:pPr>
        <w:jc w:val="right"/>
      </w:pPr>
    </w:p>
    <w:p w14:paraId="522776A4" w14:textId="77777777" w:rsidR="00264CAF" w:rsidRDefault="00264CAF" w:rsidP="006E3F14">
      <w:pPr>
        <w:jc w:val="right"/>
      </w:pPr>
    </w:p>
    <w:p w14:paraId="22780CED" w14:textId="1D4744CF" w:rsidR="006E3F14" w:rsidRPr="006E3F14" w:rsidRDefault="006E3F14" w:rsidP="006E3F14">
      <w:pPr>
        <w:jc w:val="right"/>
      </w:pPr>
      <w:r w:rsidRPr="006E3F14">
        <w:t>.......................................................................................................</w:t>
      </w:r>
    </w:p>
    <w:p w14:paraId="3719327B" w14:textId="08D5F5E5" w:rsidR="006E3F14" w:rsidRDefault="006E3F14" w:rsidP="006E3F14">
      <w:pPr>
        <w:jc w:val="right"/>
      </w:pPr>
      <w:r w:rsidRPr="006E3F14">
        <w:rPr>
          <w:i/>
          <w:iCs/>
        </w:rPr>
        <w:t xml:space="preserve">podpis </w:t>
      </w:r>
      <w:r w:rsidR="00E01FF9">
        <w:rPr>
          <w:i/>
          <w:iCs/>
        </w:rPr>
        <w:t>B</w:t>
      </w:r>
      <w:r w:rsidRPr="006E3F14">
        <w:rPr>
          <w:i/>
          <w:iCs/>
        </w:rPr>
        <w:t>urmistrza</w:t>
      </w:r>
    </w:p>
    <w:sectPr w:rsidR="006E3F14" w:rsidSect="007802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46D"/>
    <w:multiLevelType w:val="hybridMultilevel"/>
    <w:tmpl w:val="DFA8B2BC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7DA2"/>
    <w:multiLevelType w:val="hybridMultilevel"/>
    <w:tmpl w:val="28861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E0707"/>
    <w:multiLevelType w:val="hybridMultilevel"/>
    <w:tmpl w:val="42A28E42"/>
    <w:lvl w:ilvl="0" w:tplc="293C6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71A9D"/>
    <w:multiLevelType w:val="hybridMultilevel"/>
    <w:tmpl w:val="703077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24D25"/>
    <w:multiLevelType w:val="hybridMultilevel"/>
    <w:tmpl w:val="A25A0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D0DAB"/>
    <w:multiLevelType w:val="hybridMultilevel"/>
    <w:tmpl w:val="38D82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C6DF4"/>
    <w:multiLevelType w:val="hybridMultilevel"/>
    <w:tmpl w:val="E6421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83EF3"/>
    <w:multiLevelType w:val="hybridMultilevel"/>
    <w:tmpl w:val="596C1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225" w:hanging="70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D2724"/>
    <w:multiLevelType w:val="hybridMultilevel"/>
    <w:tmpl w:val="DEC486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FC661E"/>
    <w:multiLevelType w:val="hybridMultilevel"/>
    <w:tmpl w:val="C1AA1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A25E89"/>
    <w:multiLevelType w:val="hybridMultilevel"/>
    <w:tmpl w:val="E3CEE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C35044F6">
      <w:start w:val="1"/>
      <w:numFmt w:val="decimal"/>
      <w:lvlText w:val="%3)"/>
      <w:lvlJc w:val="left"/>
      <w:pPr>
        <w:ind w:left="2325" w:hanging="705"/>
      </w:pPr>
      <w:rPr>
        <w:rFonts w:hint="default"/>
      </w:rPr>
    </w:lvl>
    <w:lvl w:ilvl="3" w:tplc="0A407F16">
      <w:start w:val="1"/>
      <w:numFmt w:val="lowerLetter"/>
      <w:lvlText w:val="%4)"/>
      <w:lvlJc w:val="left"/>
      <w:pPr>
        <w:ind w:left="2865" w:hanging="7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D42E75"/>
    <w:multiLevelType w:val="hybridMultilevel"/>
    <w:tmpl w:val="0622C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225" w:hanging="70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F29F0"/>
    <w:multiLevelType w:val="hybridMultilevel"/>
    <w:tmpl w:val="4F0CF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D02FC5"/>
    <w:multiLevelType w:val="hybridMultilevel"/>
    <w:tmpl w:val="85B4EEBE"/>
    <w:lvl w:ilvl="0" w:tplc="5B6CB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3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EE"/>
    <w:rsid w:val="00001D82"/>
    <w:rsid w:val="000075F1"/>
    <w:rsid w:val="00010BED"/>
    <w:rsid w:val="00015C70"/>
    <w:rsid w:val="00027DD8"/>
    <w:rsid w:val="00044938"/>
    <w:rsid w:val="00047AC8"/>
    <w:rsid w:val="00064DD6"/>
    <w:rsid w:val="0006738B"/>
    <w:rsid w:val="00071ED7"/>
    <w:rsid w:val="000740DE"/>
    <w:rsid w:val="0009254F"/>
    <w:rsid w:val="000B7B77"/>
    <w:rsid w:val="000D1801"/>
    <w:rsid w:val="000D3718"/>
    <w:rsid w:val="0010038F"/>
    <w:rsid w:val="00104609"/>
    <w:rsid w:val="00107C4C"/>
    <w:rsid w:val="00130E5B"/>
    <w:rsid w:val="001427EE"/>
    <w:rsid w:val="001436EB"/>
    <w:rsid w:val="001447C8"/>
    <w:rsid w:val="001462C5"/>
    <w:rsid w:val="0019474E"/>
    <w:rsid w:val="001965ED"/>
    <w:rsid w:val="00197837"/>
    <w:rsid w:val="001C0A34"/>
    <w:rsid w:val="001D344B"/>
    <w:rsid w:val="001F6059"/>
    <w:rsid w:val="00227DBC"/>
    <w:rsid w:val="0024638B"/>
    <w:rsid w:val="00246A39"/>
    <w:rsid w:val="002529C6"/>
    <w:rsid w:val="00264CAF"/>
    <w:rsid w:val="00283277"/>
    <w:rsid w:val="002A5D63"/>
    <w:rsid w:val="002C051D"/>
    <w:rsid w:val="00313BC7"/>
    <w:rsid w:val="00315CE5"/>
    <w:rsid w:val="0031754E"/>
    <w:rsid w:val="00335869"/>
    <w:rsid w:val="00336E85"/>
    <w:rsid w:val="003405AE"/>
    <w:rsid w:val="0035118F"/>
    <w:rsid w:val="00352A1F"/>
    <w:rsid w:val="003617F2"/>
    <w:rsid w:val="00361D08"/>
    <w:rsid w:val="00373BD9"/>
    <w:rsid w:val="003A1C3A"/>
    <w:rsid w:val="003C450D"/>
    <w:rsid w:val="003C4A9D"/>
    <w:rsid w:val="004046DA"/>
    <w:rsid w:val="0040567A"/>
    <w:rsid w:val="00414C09"/>
    <w:rsid w:val="00420013"/>
    <w:rsid w:val="0042110E"/>
    <w:rsid w:val="00435521"/>
    <w:rsid w:val="00437850"/>
    <w:rsid w:val="00442033"/>
    <w:rsid w:val="00454FC1"/>
    <w:rsid w:val="00455193"/>
    <w:rsid w:val="004571F1"/>
    <w:rsid w:val="00466DBE"/>
    <w:rsid w:val="00496D82"/>
    <w:rsid w:val="004D6E51"/>
    <w:rsid w:val="004E55A3"/>
    <w:rsid w:val="004F53E4"/>
    <w:rsid w:val="005104EC"/>
    <w:rsid w:val="00522844"/>
    <w:rsid w:val="005312B6"/>
    <w:rsid w:val="00534DAB"/>
    <w:rsid w:val="00537EE6"/>
    <w:rsid w:val="00571396"/>
    <w:rsid w:val="005933A5"/>
    <w:rsid w:val="0059504C"/>
    <w:rsid w:val="00596309"/>
    <w:rsid w:val="005A0889"/>
    <w:rsid w:val="005A1A42"/>
    <w:rsid w:val="005B08E1"/>
    <w:rsid w:val="005D0019"/>
    <w:rsid w:val="005D6C75"/>
    <w:rsid w:val="00607B97"/>
    <w:rsid w:val="00616EC2"/>
    <w:rsid w:val="00630087"/>
    <w:rsid w:val="006718E7"/>
    <w:rsid w:val="006B3CF9"/>
    <w:rsid w:val="006C0341"/>
    <w:rsid w:val="006C1495"/>
    <w:rsid w:val="006E3F14"/>
    <w:rsid w:val="006F745D"/>
    <w:rsid w:val="007267BE"/>
    <w:rsid w:val="0073021B"/>
    <w:rsid w:val="00734C07"/>
    <w:rsid w:val="00776357"/>
    <w:rsid w:val="007766E9"/>
    <w:rsid w:val="00777DDA"/>
    <w:rsid w:val="007802BE"/>
    <w:rsid w:val="00782B96"/>
    <w:rsid w:val="007A0550"/>
    <w:rsid w:val="007A3817"/>
    <w:rsid w:val="007B2BB8"/>
    <w:rsid w:val="007C2EFD"/>
    <w:rsid w:val="007C405D"/>
    <w:rsid w:val="007C5286"/>
    <w:rsid w:val="008138AE"/>
    <w:rsid w:val="00816170"/>
    <w:rsid w:val="00824204"/>
    <w:rsid w:val="00831737"/>
    <w:rsid w:val="00842823"/>
    <w:rsid w:val="008443B8"/>
    <w:rsid w:val="00850E2E"/>
    <w:rsid w:val="00854803"/>
    <w:rsid w:val="00864BD6"/>
    <w:rsid w:val="00874EFD"/>
    <w:rsid w:val="008A3F16"/>
    <w:rsid w:val="008C4396"/>
    <w:rsid w:val="008C775D"/>
    <w:rsid w:val="008D4D9D"/>
    <w:rsid w:val="008E006B"/>
    <w:rsid w:val="008E0A44"/>
    <w:rsid w:val="008F7E56"/>
    <w:rsid w:val="00920963"/>
    <w:rsid w:val="00920D72"/>
    <w:rsid w:val="00926274"/>
    <w:rsid w:val="009408DA"/>
    <w:rsid w:val="00941017"/>
    <w:rsid w:val="00960BD7"/>
    <w:rsid w:val="009645A3"/>
    <w:rsid w:val="00964D67"/>
    <w:rsid w:val="00964E51"/>
    <w:rsid w:val="00973570"/>
    <w:rsid w:val="009767AB"/>
    <w:rsid w:val="009B3467"/>
    <w:rsid w:val="009D466F"/>
    <w:rsid w:val="009D67C3"/>
    <w:rsid w:val="009E74E2"/>
    <w:rsid w:val="009E7FA0"/>
    <w:rsid w:val="009F559C"/>
    <w:rsid w:val="00A063CB"/>
    <w:rsid w:val="00A119FB"/>
    <w:rsid w:val="00A202D4"/>
    <w:rsid w:val="00A32CD8"/>
    <w:rsid w:val="00A40146"/>
    <w:rsid w:val="00A40945"/>
    <w:rsid w:val="00A55133"/>
    <w:rsid w:val="00A57550"/>
    <w:rsid w:val="00A60580"/>
    <w:rsid w:val="00A62EA5"/>
    <w:rsid w:val="00A64C32"/>
    <w:rsid w:val="00A6565B"/>
    <w:rsid w:val="00A755D8"/>
    <w:rsid w:val="00AA3C93"/>
    <w:rsid w:val="00AA3E51"/>
    <w:rsid w:val="00AA4110"/>
    <w:rsid w:val="00AA4B00"/>
    <w:rsid w:val="00AE13A1"/>
    <w:rsid w:val="00B03E59"/>
    <w:rsid w:val="00B11A09"/>
    <w:rsid w:val="00B16820"/>
    <w:rsid w:val="00B2147F"/>
    <w:rsid w:val="00B301A4"/>
    <w:rsid w:val="00B32788"/>
    <w:rsid w:val="00B32DA8"/>
    <w:rsid w:val="00B342CD"/>
    <w:rsid w:val="00B36B97"/>
    <w:rsid w:val="00B42394"/>
    <w:rsid w:val="00B639BD"/>
    <w:rsid w:val="00B81779"/>
    <w:rsid w:val="00BA1DF6"/>
    <w:rsid w:val="00BA31EF"/>
    <w:rsid w:val="00BB5D9E"/>
    <w:rsid w:val="00BD0EC7"/>
    <w:rsid w:val="00BE71C8"/>
    <w:rsid w:val="00BF4738"/>
    <w:rsid w:val="00C128CD"/>
    <w:rsid w:val="00C2710D"/>
    <w:rsid w:val="00C3616F"/>
    <w:rsid w:val="00C76DB4"/>
    <w:rsid w:val="00C87A69"/>
    <w:rsid w:val="00C92878"/>
    <w:rsid w:val="00C953BC"/>
    <w:rsid w:val="00CA2C22"/>
    <w:rsid w:val="00CB0795"/>
    <w:rsid w:val="00CE6C16"/>
    <w:rsid w:val="00D0345F"/>
    <w:rsid w:val="00D12232"/>
    <w:rsid w:val="00D1263F"/>
    <w:rsid w:val="00D134ED"/>
    <w:rsid w:val="00D22D05"/>
    <w:rsid w:val="00D2706B"/>
    <w:rsid w:val="00D36963"/>
    <w:rsid w:val="00D47470"/>
    <w:rsid w:val="00D5004B"/>
    <w:rsid w:val="00D64632"/>
    <w:rsid w:val="00D655DA"/>
    <w:rsid w:val="00D65AFB"/>
    <w:rsid w:val="00D73453"/>
    <w:rsid w:val="00D80261"/>
    <w:rsid w:val="00DA0BFC"/>
    <w:rsid w:val="00DB733D"/>
    <w:rsid w:val="00DF0C85"/>
    <w:rsid w:val="00DF19D8"/>
    <w:rsid w:val="00DF6CFC"/>
    <w:rsid w:val="00E01FF9"/>
    <w:rsid w:val="00E02E4E"/>
    <w:rsid w:val="00E07D52"/>
    <w:rsid w:val="00E10591"/>
    <w:rsid w:val="00E25199"/>
    <w:rsid w:val="00E57E07"/>
    <w:rsid w:val="00E73087"/>
    <w:rsid w:val="00E75A3B"/>
    <w:rsid w:val="00EA42F6"/>
    <w:rsid w:val="00EB57EB"/>
    <w:rsid w:val="00ED157F"/>
    <w:rsid w:val="00ED78E2"/>
    <w:rsid w:val="00EE7921"/>
    <w:rsid w:val="00EF0055"/>
    <w:rsid w:val="00EF0BCE"/>
    <w:rsid w:val="00EF17EB"/>
    <w:rsid w:val="00F066B3"/>
    <w:rsid w:val="00F20828"/>
    <w:rsid w:val="00F31934"/>
    <w:rsid w:val="00F35665"/>
    <w:rsid w:val="00F544CE"/>
    <w:rsid w:val="00F548E4"/>
    <w:rsid w:val="00F565C6"/>
    <w:rsid w:val="00F90553"/>
    <w:rsid w:val="00F94BBB"/>
    <w:rsid w:val="00FA4667"/>
    <w:rsid w:val="00FB76FA"/>
    <w:rsid w:val="00FC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D6BA"/>
  <w15:chartTrackingRefBased/>
  <w15:docId w15:val="{1BA7BBE6-103A-40DE-83F2-C6B24841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2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D1E8-C658-4919-81A7-F496EF0D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Grocholewska</dc:creator>
  <cp:keywords/>
  <dc:description/>
  <cp:lastModifiedBy>Joanna Grocholewska</cp:lastModifiedBy>
  <cp:revision>2</cp:revision>
  <dcterms:created xsi:type="dcterms:W3CDTF">2024-11-06T07:58:00Z</dcterms:created>
  <dcterms:modified xsi:type="dcterms:W3CDTF">2024-11-06T07:58:00Z</dcterms:modified>
</cp:coreProperties>
</file>