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7552" w14:textId="77777777" w:rsidR="005753DE" w:rsidRDefault="005753DE" w:rsidP="00891864">
      <w:pPr>
        <w:pStyle w:val="Nagwek5"/>
        <w:numPr>
          <w:ilvl w:val="0"/>
          <w:numId w:val="0"/>
        </w:numPr>
        <w:tabs>
          <w:tab w:val="left" w:pos="0"/>
          <w:tab w:val="center" w:pos="4394"/>
          <w:tab w:val="center" w:pos="4677"/>
          <w:tab w:val="left" w:pos="6640"/>
          <w:tab w:val="right" w:pos="9355"/>
        </w:tabs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</w:rPr>
        <w:t>UCHWAŁA Nr /   /</w:t>
      </w:r>
      <w:r w:rsidR="00A55E6C">
        <w:rPr>
          <w:rFonts w:ascii="Times New Roman" w:hAnsi="Times New Roman" w:cs="Times New Roman"/>
          <w:b/>
          <w:bCs/>
          <w:sz w:val="24"/>
          <w:szCs w:val="24"/>
          <w:u w:val="none"/>
        </w:rPr>
        <w:t>2024</w:t>
      </w:r>
    </w:p>
    <w:p w14:paraId="11E493B3" w14:textId="77777777" w:rsidR="005753DE" w:rsidRDefault="005753DE" w:rsidP="00891864">
      <w:pPr>
        <w:spacing w:line="276" w:lineRule="auto"/>
        <w:jc w:val="center"/>
        <w:rPr>
          <w:b/>
        </w:rPr>
      </w:pPr>
      <w:r>
        <w:rPr>
          <w:b/>
          <w:bCs/>
        </w:rPr>
        <w:t>RADY MIEJSKIEJ W TRZEMESZNIE</w:t>
      </w:r>
      <w:r>
        <w:rPr>
          <w:b/>
          <w:bCs/>
        </w:rPr>
        <w:tab/>
      </w:r>
    </w:p>
    <w:p w14:paraId="0902EEDB" w14:textId="77777777" w:rsidR="005753DE" w:rsidRDefault="005753DE" w:rsidP="00891864">
      <w:pPr>
        <w:spacing w:line="276" w:lineRule="auto"/>
        <w:jc w:val="center"/>
        <w:rPr>
          <w:b/>
        </w:rPr>
      </w:pPr>
    </w:p>
    <w:p w14:paraId="5091FD35" w14:textId="77777777" w:rsidR="005753DE" w:rsidRDefault="005753DE" w:rsidP="00891864">
      <w:pPr>
        <w:tabs>
          <w:tab w:val="left" w:pos="757"/>
          <w:tab w:val="center" w:pos="4394"/>
          <w:tab w:val="center" w:pos="4677"/>
          <w:tab w:val="left" w:pos="6640"/>
          <w:tab w:val="right" w:pos="9355"/>
        </w:tabs>
        <w:spacing w:line="276" w:lineRule="auto"/>
        <w:jc w:val="center"/>
        <w:rPr>
          <w:bCs/>
          <w:highlight w:val="yellow"/>
        </w:rPr>
      </w:pPr>
      <w:r>
        <w:rPr>
          <w:bCs/>
        </w:rPr>
        <w:t>z dnia……………..</w:t>
      </w:r>
      <w:r w:rsidR="00A55E6C">
        <w:rPr>
          <w:bCs/>
        </w:rPr>
        <w:t xml:space="preserve">2024 </w:t>
      </w:r>
      <w:r>
        <w:rPr>
          <w:bCs/>
        </w:rPr>
        <w:t>r.</w:t>
      </w:r>
    </w:p>
    <w:p w14:paraId="0BABB632" w14:textId="77777777" w:rsidR="005753DE" w:rsidRDefault="005753DE" w:rsidP="00891864">
      <w:pPr>
        <w:autoSpaceDE w:val="0"/>
        <w:spacing w:line="276" w:lineRule="auto"/>
        <w:jc w:val="both"/>
        <w:rPr>
          <w:b/>
        </w:rPr>
      </w:pPr>
    </w:p>
    <w:p w14:paraId="55794AC5" w14:textId="77777777" w:rsidR="005753DE" w:rsidRDefault="005753DE" w:rsidP="00891864">
      <w:pPr>
        <w:autoSpaceDE w:val="0"/>
        <w:spacing w:line="276" w:lineRule="auto"/>
        <w:jc w:val="center"/>
        <w:rPr>
          <w:bCs/>
          <w:highlight w:val="yellow"/>
        </w:rPr>
      </w:pPr>
      <w:r>
        <w:rPr>
          <w:b/>
        </w:rPr>
        <w:t xml:space="preserve">w </w:t>
      </w:r>
      <w:r>
        <w:rPr>
          <w:b/>
          <w:bCs/>
        </w:rPr>
        <w:t xml:space="preserve">sprawie </w:t>
      </w:r>
      <w:r w:rsidR="00A55E6C">
        <w:rPr>
          <w:b/>
          <w:bCs/>
        </w:rPr>
        <w:t xml:space="preserve">zmiany </w:t>
      </w:r>
      <w:r>
        <w:rPr>
          <w:b/>
          <w:bCs/>
        </w:rPr>
        <w:t xml:space="preserve">miejscowego planu zagospodarowania przestrzennego </w:t>
      </w:r>
      <w:r w:rsidR="0063230D">
        <w:rPr>
          <w:b/>
          <w:bCs/>
        </w:rPr>
        <w:t xml:space="preserve">części miasta </w:t>
      </w:r>
      <w:r w:rsidR="00A55E6C">
        <w:rPr>
          <w:b/>
          <w:bCs/>
        </w:rPr>
        <w:t xml:space="preserve">Trzemeszna </w:t>
      </w:r>
    </w:p>
    <w:p w14:paraId="293640A8" w14:textId="77777777" w:rsidR="005753DE" w:rsidRDefault="005753DE" w:rsidP="00891864">
      <w:pPr>
        <w:tabs>
          <w:tab w:val="left" w:pos="757"/>
          <w:tab w:val="center" w:pos="4394"/>
          <w:tab w:val="center" w:pos="4677"/>
          <w:tab w:val="left" w:pos="6640"/>
          <w:tab w:val="right" w:pos="9355"/>
        </w:tabs>
        <w:spacing w:line="276" w:lineRule="auto"/>
        <w:jc w:val="center"/>
        <w:rPr>
          <w:bCs/>
          <w:highlight w:val="yellow"/>
        </w:rPr>
      </w:pPr>
    </w:p>
    <w:p w14:paraId="215B45C0" w14:textId="0717716B" w:rsidR="005753DE" w:rsidRDefault="005753DE" w:rsidP="00891864">
      <w:pPr>
        <w:spacing w:line="276" w:lineRule="auto"/>
        <w:ind w:firstLine="426"/>
        <w:jc w:val="both"/>
      </w:pPr>
      <w:r>
        <w:t xml:space="preserve">Na podstawie art. 18 ust. 2 pkt 5 ustawy z dnia 8 marca 1990 r. o samorządzie gminnym </w:t>
      </w:r>
      <w:r w:rsidRPr="00CD29F1">
        <w:t>(</w:t>
      </w:r>
      <w:proofErr w:type="spellStart"/>
      <w:r w:rsidR="00893AA8" w:rsidRPr="00CD29F1">
        <w:t>t.j</w:t>
      </w:r>
      <w:proofErr w:type="spellEnd"/>
      <w:r w:rsidR="00893AA8" w:rsidRPr="00CD29F1">
        <w:t xml:space="preserve"> </w:t>
      </w:r>
      <w:r w:rsidRPr="00CD29F1">
        <w:t>Dz. U. z 202</w:t>
      </w:r>
      <w:r w:rsidR="00893AA8" w:rsidRPr="00CD29F1">
        <w:t>4</w:t>
      </w:r>
      <w:r w:rsidRPr="00CD29F1">
        <w:t xml:space="preserve"> r. poz. </w:t>
      </w:r>
      <w:r w:rsidR="00893AA8" w:rsidRPr="00CD29F1">
        <w:t>609,</w:t>
      </w:r>
      <w:r w:rsidRPr="00CD29F1">
        <w:t xml:space="preserve"> ze zm</w:t>
      </w:r>
      <w:r w:rsidR="00A55E6C" w:rsidRPr="00CD29F1">
        <w:t xml:space="preserve">.) oraz </w:t>
      </w:r>
      <w:r w:rsidRPr="00CD29F1">
        <w:t>art. 20 ust. 1 i art.</w:t>
      </w:r>
      <w:r w:rsidR="00893AA8" w:rsidRPr="00CD29F1">
        <w:t xml:space="preserve"> </w:t>
      </w:r>
      <w:r w:rsidRPr="00CD29F1">
        <w:t>27 ustawy z dnia 27 marca 2003 r. o planowaniu i zagospodarowaniu przestrzennym (</w:t>
      </w:r>
      <w:proofErr w:type="spellStart"/>
      <w:r w:rsidR="00893AA8" w:rsidRPr="00CD29F1">
        <w:t>t.j</w:t>
      </w:r>
      <w:proofErr w:type="spellEnd"/>
      <w:r w:rsidR="00893AA8" w:rsidRPr="00CD29F1">
        <w:t xml:space="preserve">. </w:t>
      </w:r>
      <w:r w:rsidRPr="00CD29F1">
        <w:t>Dz. U. z 202</w:t>
      </w:r>
      <w:r w:rsidR="00893AA8" w:rsidRPr="00CD29F1">
        <w:t>4</w:t>
      </w:r>
      <w:r w:rsidRPr="00CD29F1">
        <w:t xml:space="preserve"> r. poz. </w:t>
      </w:r>
      <w:r w:rsidR="00893AA8" w:rsidRPr="00CD29F1">
        <w:t>1130</w:t>
      </w:r>
      <w:r w:rsidRPr="00CD29F1">
        <w:t>)</w:t>
      </w:r>
      <w:r w:rsidR="00884621" w:rsidRPr="00CD29F1">
        <w:t xml:space="preserve"> </w:t>
      </w:r>
    </w:p>
    <w:p w14:paraId="458F8CA0" w14:textId="77777777" w:rsidR="005753DE" w:rsidRDefault="005753DE" w:rsidP="00891864">
      <w:pPr>
        <w:pStyle w:val="Nagwek1"/>
        <w:spacing w:before="0" w:line="276" w:lineRule="auto"/>
        <w:ind w:firstLine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F12A09B" w14:textId="77777777" w:rsidR="005753DE" w:rsidRPr="005753DE" w:rsidRDefault="005753DE" w:rsidP="00891864">
      <w:pPr>
        <w:pStyle w:val="Nagwek1"/>
        <w:spacing w:before="0" w:line="276" w:lineRule="auto"/>
        <w:ind w:firstLine="360"/>
        <w:jc w:val="center"/>
        <w:rPr>
          <w:b/>
          <w:bCs/>
          <w:color w:val="auto"/>
          <w:sz w:val="28"/>
          <w:szCs w:val="28"/>
        </w:rPr>
      </w:pPr>
      <w:r w:rsidRPr="005753DE">
        <w:rPr>
          <w:rFonts w:ascii="Times New Roman" w:hAnsi="Times New Roman"/>
          <w:b/>
          <w:bCs/>
          <w:color w:val="auto"/>
          <w:sz w:val="24"/>
          <w:szCs w:val="24"/>
        </w:rPr>
        <w:t>uchwala się, co następuje:</w:t>
      </w:r>
    </w:p>
    <w:p w14:paraId="78A822E9" w14:textId="77777777" w:rsidR="008940FC" w:rsidRDefault="008940FC" w:rsidP="00891864">
      <w:pPr>
        <w:pStyle w:val="Tekstprzypisudolnego"/>
        <w:spacing w:line="276" w:lineRule="auto"/>
        <w:ind w:left="709" w:hanging="709"/>
        <w:jc w:val="both"/>
        <w:rPr>
          <w:b/>
          <w:bCs/>
          <w:sz w:val="24"/>
          <w:szCs w:val="24"/>
        </w:rPr>
      </w:pPr>
    </w:p>
    <w:p w14:paraId="65504538" w14:textId="2B8E9D62" w:rsidR="008940FC" w:rsidRDefault="008940FC" w:rsidP="00891864">
      <w:pPr>
        <w:pStyle w:val="Default"/>
        <w:spacing w:line="276" w:lineRule="auto"/>
        <w:jc w:val="both"/>
      </w:pPr>
      <w:r>
        <w:rPr>
          <w:b/>
          <w:bCs/>
        </w:rPr>
        <w:t>§ 1.</w:t>
      </w:r>
      <w:r>
        <w:t>1.</w:t>
      </w:r>
      <w:r>
        <w:rPr>
          <w:b/>
          <w:bCs/>
        </w:rPr>
        <w:t xml:space="preserve"> </w:t>
      </w:r>
      <w:r>
        <w:t xml:space="preserve">Uchwala się </w:t>
      </w:r>
      <w:r w:rsidR="00A55E6C">
        <w:t xml:space="preserve">zmianę miejscowego </w:t>
      </w:r>
      <w:r>
        <w:t>plan</w:t>
      </w:r>
      <w:r w:rsidR="00A55E6C">
        <w:t>u</w:t>
      </w:r>
      <w:r>
        <w:t xml:space="preserve"> zagospodarowania przestrzennego </w:t>
      </w:r>
      <w:r w:rsidR="00ED52DA" w:rsidRPr="00ED52DA">
        <w:t xml:space="preserve">części miasta </w:t>
      </w:r>
      <w:r w:rsidR="00A55E6C" w:rsidRPr="00ED52DA">
        <w:t>Trzemeszn</w:t>
      </w:r>
      <w:r w:rsidR="00A55E6C">
        <w:t>a</w:t>
      </w:r>
      <w:r>
        <w:t>,</w:t>
      </w:r>
      <w:r>
        <w:rPr>
          <w:bCs/>
        </w:rPr>
        <w:t xml:space="preserve"> </w:t>
      </w:r>
      <w:r w:rsidR="00A55E6C">
        <w:t xml:space="preserve"> </w:t>
      </w:r>
      <w:r w:rsidR="00A55E6C">
        <w:rPr>
          <w:sz w:val="22"/>
          <w:szCs w:val="22"/>
        </w:rPr>
        <w:t xml:space="preserve">zatwierdzonego uchwałą Rady Miejskiej Trzemeszna nr XLVIII/437/2017 z dnia 28 czerwca 2017 r. i opublikowanego w Dzienniku Urzędowym Województwa Wielkopolskiego poz. 4866 z dnia 5 maja 2017 r., </w:t>
      </w:r>
      <w:r w:rsidR="007D3549">
        <w:rPr>
          <w:bCs/>
        </w:rPr>
        <w:t xml:space="preserve">po stwierdzeniu, </w:t>
      </w:r>
      <w:r>
        <w:t xml:space="preserve">że </w:t>
      </w:r>
      <w:r w:rsidR="00A55E6C">
        <w:t xml:space="preserve">zmiana </w:t>
      </w:r>
      <w:r>
        <w:t>plan</w:t>
      </w:r>
      <w:r w:rsidR="00A55E6C">
        <w:t>u</w:t>
      </w:r>
      <w:r>
        <w:t xml:space="preserve"> nie narusza ustaleń Studium uwarunkowań i kierunków zagospodarowania przestrzennego </w:t>
      </w:r>
      <w:r w:rsidR="00641B07">
        <w:t xml:space="preserve">miasta i </w:t>
      </w:r>
      <w:r>
        <w:t xml:space="preserve">gminy </w:t>
      </w:r>
      <w:r w:rsidR="00641B07">
        <w:t>Trzemeszno</w:t>
      </w:r>
      <w:r>
        <w:t xml:space="preserve"> (Uchwała Rady Miejskiej </w:t>
      </w:r>
      <w:r w:rsidR="00F40EAC">
        <w:t>Trzemeszna</w:t>
      </w:r>
      <w:r>
        <w:t xml:space="preserve"> Nr</w:t>
      </w:r>
      <w:r w:rsidR="00631B7E">
        <w:t> </w:t>
      </w:r>
      <w:r>
        <w:t>V</w:t>
      </w:r>
      <w:r w:rsidR="00F40EAC">
        <w:t>I</w:t>
      </w:r>
      <w:r>
        <w:t>/</w:t>
      </w:r>
      <w:r w:rsidR="00F40EAC">
        <w:t>44</w:t>
      </w:r>
      <w:r w:rsidRPr="00CD29F1">
        <w:rPr>
          <w:color w:val="auto"/>
        </w:rPr>
        <w:t>/</w:t>
      </w:r>
      <w:r w:rsidR="00893AA8" w:rsidRPr="00CD29F1">
        <w:rPr>
          <w:color w:val="auto"/>
        </w:rPr>
        <w:t>20</w:t>
      </w:r>
      <w:r w:rsidRPr="00CD29F1">
        <w:rPr>
          <w:color w:val="auto"/>
        </w:rPr>
        <w:t xml:space="preserve">15 </w:t>
      </w:r>
      <w:r>
        <w:t xml:space="preserve">z dnia </w:t>
      </w:r>
      <w:r w:rsidR="00F40EAC">
        <w:t>2</w:t>
      </w:r>
      <w:r>
        <w:t>5 l</w:t>
      </w:r>
      <w:r w:rsidR="00F40EAC">
        <w:t>utego</w:t>
      </w:r>
      <w:r>
        <w:t xml:space="preserve"> 2015 r.).</w:t>
      </w:r>
    </w:p>
    <w:p w14:paraId="537C69DB" w14:textId="77777777" w:rsidR="008940FC" w:rsidRPr="00A55E6C" w:rsidRDefault="008940FC" w:rsidP="00891864">
      <w:pPr>
        <w:pStyle w:val="Tekstprzypisudolnego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A55E6C">
        <w:rPr>
          <w:sz w:val="24"/>
          <w:szCs w:val="24"/>
        </w:rPr>
        <w:t xml:space="preserve">Plan obejmuje obszar </w:t>
      </w:r>
      <w:r w:rsidR="00A55E6C" w:rsidRPr="00A55E6C">
        <w:rPr>
          <w:sz w:val="24"/>
          <w:szCs w:val="24"/>
        </w:rPr>
        <w:t>położony w Trzemesznie przy ul. Gnieźnieńskiej oznaczony w</w:t>
      </w:r>
      <w:r w:rsidR="00A55E6C">
        <w:rPr>
          <w:sz w:val="24"/>
          <w:szCs w:val="24"/>
        </w:rPr>
        <w:t> </w:t>
      </w:r>
      <w:r w:rsidR="00A55E6C" w:rsidRPr="00A55E6C">
        <w:rPr>
          <w:sz w:val="24"/>
          <w:szCs w:val="24"/>
        </w:rPr>
        <w:t>ww. obowiązującym planie (</w:t>
      </w:r>
      <w:r w:rsidR="00A55E6C" w:rsidRPr="00A55E6C">
        <w:rPr>
          <w:sz w:val="22"/>
          <w:szCs w:val="22"/>
        </w:rPr>
        <w:t>uchwał</w:t>
      </w:r>
      <w:r w:rsidR="00A55E6C">
        <w:rPr>
          <w:sz w:val="22"/>
          <w:szCs w:val="22"/>
        </w:rPr>
        <w:t>a</w:t>
      </w:r>
      <w:r w:rsidR="00A55E6C" w:rsidRPr="00A55E6C">
        <w:rPr>
          <w:sz w:val="22"/>
          <w:szCs w:val="22"/>
        </w:rPr>
        <w:t xml:space="preserve"> nr XLVIII/437/2017)</w:t>
      </w:r>
      <w:r w:rsidR="00A55E6C" w:rsidRPr="00A55E6C">
        <w:rPr>
          <w:sz w:val="24"/>
          <w:szCs w:val="24"/>
        </w:rPr>
        <w:t xml:space="preserve"> symbolem „E” i </w:t>
      </w:r>
      <w:r w:rsidR="00A55E6C">
        <w:rPr>
          <w:sz w:val="24"/>
          <w:szCs w:val="24"/>
        </w:rPr>
        <w:t xml:space="preserve">przeznaczony pod </w:t>
      </w:r>
      <w:r w:rsidR="00A55E6C" w:rsidRPr="00A55E6C">
        <w:rPr>
          <w:sz w:val="24"/>
          <w:szCs w:val="24"/>
        </w:rPr>
        <w:t>teren obiektów i urządzeń elektroenergetycznych, stanowiący działki o numerach geodezyjnych: 17/13, 59, 18/1, 18/3 oraz część dz. 18/7 Trzemeszno-</w:t>
      </w:r>
      <w:proofErr w:type="spellStart"/>
      <w:r w:rsidR="00A55E6C" w:rsidRPr="00A55E6C">
        <w:rPr>
          <w:sz w:val="24"/>
          <w:szCs w:val="24"/>
        </w:rPr>
        <w:t>obr</w:t>
      </w:r>
      <w:proofErr w:type="spellEnd"/>
      <w:r w:rsidR="00A55E6C" w:rsidRPr="00A55E6C">
        <w:rPr>
          <w:sz w:val="24"/>
          <w:szCs w:val="24"/>
        </w:rPr>
        <w:t>. 2</w:t>
      </w:r>
      <w:r w:rsidR="00982DD4" w:rsidRPr="00A55E6C">
        <w:rPr>
          <w:sz w:val="24"/>
          <w:szCs w:val="24"/>
        </w:rPr>
        <w:t xml:space="preserve">. </w:t>
      </w:r>
    </w:p>
    <w:p w14:paraId="66F5E1B4" w14:textId="77777777" w:rsidR="008940FC" w:rsidRDefault="008940FC" w:rsidP="00891864">
      <w:pPr>
        <w:pStyle w:val="Tekstprzypisudolnego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Integralnymi częściami uchwały są:</w:t>
      </w:r>
    </w:p>
    <w:p w14:paraId="01E0ACDB" w14:textId="77777777" w:rsidR="008940FC" w:rsidRDefault="008940FC" w:rsidP="00891864">
      <w:pPr>
        <w:pStyle w:val="Tekstprzypisudolnego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rozstrzygnięcie </w:t>
      </w:r>
      <w:r>
        <w:rPr>
          <w:iCs/>
          <w:sz w:val="24"/>
          <w:szCs w:val="24"/>
        </w:rPr>
        <w:t xml:space="preserve">Rady Miejskiej w </w:t>
      </w:r>
      <w:r w:rsidR="00F45DF2">
        <w:rPr>
          <w:iCs/>
          <w:sz w:val="24"/>
          <w:szCs w:val="24"/>
        </w:rPr>
        <w:t>Trzemeszni</w:t>
      </w:r>
      <w:r>
        <w:rPr>
          <w:iCs/>
          <w:sz w:val="24"/>
          <w:szCs w:val="24"/>
        </w:rPr>
        <w:t xml:space="preserve">e </w:t>
      </w:r>
      <w:r>
        <w:rPr>
          <w:sz w:val="24"/>
          <w:szCs w:val="24"/>
        </w:rPr>
        <w:t xml:space="preserve">o sposobie realizacji inwestycji z zakresu infrastruktury technicznej, należących do zadań własnych gminy, oraz o zasadach ich finansowania, stanowiące załącznik nr </w:t>
      </w:r>
      <w:r w:rsidR="00A55E6C">
        <w:rPr>
          <w:sz w:val="24"/>
          <w:szCs w:val="24"/>
        </w:rPr>
        <w:t>1</w:t>
      </w:r>
      <w:r>
        <w:rPr>
          <w:sz w:val="24"/>
          <w:szCs w:val="24"/>
        </w:rPr>
        <w:t xml:space="preserve"> do uchwały;</w:t>
      </w:r>
    </w:p>
    <w:p w14:paraId="235407B4" w14:textId="77777777" w:rsidR="008940FC" w:rsidRDefault="008940FC" w:rsidP="00891864">
      <w:pPr>
        <w:pStyle w:val="Tekstprzypisudolnego"/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przestrzenne planu, stanowiące załącznik nr </w:t>
      </w:r>
      <w:r w:rsidR="00A55E6C">
        <w:rPr>
          <w:sz w:val="24"/>
          <w:szCs w:val="24"/>
        </w:rPr>
        <w:t>2</w:t>
      </w:r>
      <w:r>
        <w:rPr>
          <w:sz w:val="24"/>
          <w:szCs w:val="24"/>
        </w:rPr>
        <w:t xml:space="preserve"> do uchwały.</w:t>
      </w:r>
    </w:p>
    <w:p w14:paraId="69B85C6E" w14:textId="77777777" w:rsidR="00CF5FAE" w:rsidRDefault="00CF5FAE" w:rsidP="00891864">
      <w:pPr>
        <w:pStyle w:val="Tekstprzypisudolnego"/>
        <w:tabs>
          <w:tab w:val="left" w:pos="900"/>
        </w:tabs>
        <w:spacing w:line="276" w:lineRule="auto"/>
        <w:jc w:val="both"/>
        <w:rPr>
          <w:sz w:val="24"/>
          <w:szCs w:val="24"/>
        </w:rPr>
      </w:pPr>
    </w:p>
    <w:p w14:paraId="60BEE936" w14:textId="77777777" w:rsidR="00CF5FAE" w:rsidRDefault="00A55E6C" w:rsidP="00891864">
      <w:pPr>
        <w:pStyle w:val="Tekstpodstawowy"/>
        <w:spacing w:line="276" w:lineRule="auto"/>
        <w:ind w:left="436" w:hanging="436"/>
        <w:jc w:val="both"/>
        <w:rPr>
          <w:szCs w:val="24"/>
        </w:rPr>
      </w:pPr>
      <w:r w:rsidRPr="00631B7E">
        <w:rPr>
          <w:b/>
          <w:bCs/>
          <w:szCs w:val="24"/>
        </w:rPr>
        <w:t>§ </w:t>
      </w:r>
      <w:r>
        <w:rPr>
          <w:b/>
          <w:bCs/>
          <w:szCs w:val="24"/>
        </w:rPr>
        <w:t>2</w:t>
      </w:r>
      <w:r w:rsidRPr="00631B7E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A55E6C">
        <w:rPr>
          <w:bCs/>
          <w:szCs w:val="24"/>
        </w:rPr>
        <w:t>W</w:t>
      </w:r>
      <w:r>
        <w:rPr>
          <w:b/>
          <w:bCs/>
          <w:szCs w:val="24"/>
        </w:rPr>
        <w:t xml:space="preserve"> </w:t>
      </w:r>
      <w:r>
        <w:rPr>
          <w:sz w:val="22"/>
          <w:szCs w:val="22"/>
        </w:rPr>
        <w:t>uchwale Rady Miejskiej Trzemeszna nr XLVIII/437/2017 z dnia 28 czerwca 2017 r.</w:t>
      </w:r>
      <w:r w:rsidRPr="00A55E6C">
        <w:rPr>
          <w:szCs w:val="24"/>
        </w:rPr>
        <w:t xml:space="preserve"> </w:t>
      </w:r>
      <w:r w:rsidRPr="009C74A4">
        <w:rPr>
          <w:szCs w:val="24"/>
        </w:rPr>
        <w:t>wprowadza się następujące ustalenia</w:t>
      </w:r>
      <w:r>
        <w:rPr>
          <w:szCs w:val="24"/>
        </w:rPr>
        <w:t>:</w:t>
      </w:r>
      <w:r w:rsidR="00891864" w:rsidRPr="00891864">
        <w:rPr>
          <w:bCs/>
          <w:szCs w:val="24"/>
        </w:rPr>
        <w:t xml:space="preserve"> </w:t>
      </w:r>
      <w:r w:rsidR="00891864" w:rsidRPr="00A55E6C">
        <w:rPr>
          <w:bCs/>
          <w:szCs w:val="24"/>
        </w:rPr>
        <w:t xml:space="preserve">§ 8 ust. 8 pkt </w:t>
      </w:r>
      <w:r w:rsidR="00891864">
        <w:rPr>
          <w:bCs/>
          <w:szCs w:val="24"/>
        </w:rPr>
        <w:t>10</w:t>
      </w:r>
      <w:r w:rsidR="00891864" w:rsidRPr="00A55E6C">
        <w:rPr>
          <w:bCs/>
          <w:szCs w:val="24"/>
        </w:rPr>
        <w:t>) otrzymuje brzmienie</w:t>
      </w:r>
      <w:r w:rsidR="00891864">
        <w:rPr>
          <w:bCs/>
          <w:szCs w:val="24"/>
        </w:rPr>
        <w:t>:</w:t>
      </w:r>
    </w:p>
    <w:p w14:paraId="1705A31F" w14:textId="77777777" w:rsidR="00A55E6C" w:rsidRPr="00A55E6C" w:rsidRDefault="00A55E6C" w:rsidP="00891864">
      <w:pPr>
        <w:pStyle w:val="Tekstpodstawowy"/>
        <w:spacing w:line="276" w:lineRule="auto"/>
        <w:ind w:left="436"/>
        <w:jc w:val="both"/>
        <w:rPr>
          <w:bCs/>
          <w:szCs w:val="24"/>
        </w:rPr>
      </w:pPr>
      <w:r>
        <w:rPr>
          <w:bCs/>
          <w:szCs w:val="24"/>
        </w:rPr>
        <w:t xml:space="preserve">„10) maksymalna wysokość kominów, wież technologicznych, masztów – nie więcej niż </w:t>
      </w:r>
      <w:r w:rsidR="008A4F04">
        <w:rPr>
          <w:bCs/>
          <w:szCs w:val="24"/>
        </w:rPr>
        <w:t>50 m;</w:t>
      </w:r>
      <w:r>
        <w:rPr>
          <w:bCs/>
          <w:szCs w:val="24"/>
        </w:rPr>
        <w:t>”</w:t>
      </w:r>
    </w:p>
    <w:p w14:paraId="4E4FA252" w14:textId="77777777" w:rsidR="00830C06" w:rsidRDefault="00830C06" w:rsidP="00891864">
      <w:pPr>
        <w:pStyle w:val="Tekstpodstawowy31"/>
        <w:spacing w:after="0" w:line="276" w:lineRule="auto"/>
        <w:jc w:val="both"/>
        <w:rPr>
          <w:b/>
          <w:bCs/>
          <w:sz w:val="24"/>
          <w:szCs w:val="24"/>
        </w:rPr>
      </w:pPr>
    </w:p>
    <w:p w14:paraId="6012F742" w14:textId="77777777" w:rsidR="00A64ADF" w:rsidRDefault="00A64ADF" w:rsidP="00891864">
      <w:pPr>
        <w:pStyle w:val="Tekstpodstawowy"/>
        <w:spacing w:line="276" w:lineRule="auto"/>
        <w:jc w:val="both"/>
        <w:rPr>
          <w:szCs w:val="24"/>
        </w:rPr>
      </w:pPr>
      <w:r w:rsidRPr="00A64ADF">
        <w:rPr>
          <w:b/>
          <w:bCs/>
          <w:szCs w:val="24"/>
        </w:rPr>
        <w:t xml:space="preserve">§ </w:t>
      </w:r>
      <w:r w:rsidR="008A4F04">
        <w:rPr>
          <w:b/>
          <w:bCs/>
          <w:szCs w:val="24"/>
        </w:rPr>
        <w:t>3</w:t>
      </w:r>
      <w:r w:rsidRPr="00A64ADF">
        <w:rPr>
          <w:b/>
          <w:bCs/>
          <w:szCs w:val="24"/>
        </w:rPr>
        <w:t xml:space="preserve">. </w:t>
      </w:r>
      <w:r w:rsidRPr="00A64ADF">
        <w:rPr>
          <w:szCs w:val="24"/>
        </w:rPr>
        <w:t>Ustala się stawkę, o której mowa w art. 36 ust. 4 ustawy o planowaniu i</w:t>
      </w:r>
      <w:r w:rsidR="00631B7E">
        <w:rPr>
          <w:szCs w:val="24"/>
        </w:rPr>
        <w:t xml:space="preserve"> </w:t>
      </w:r>
      <w:r w:rsidRPr="00A64ADF">
        <w:rPr>
          <w:szCs w:val="24"/>
        </w:rPr>
        <w:t>zagospodarowaniu przestrzennym, w wysokości 30 %.</w:t>
      </w:r>
    </w:p>
    <w:p w14:paraId="52A48627" w14:textId="77777777" w:rsidR="00A64ADF" w:rsidRDefault="00A64ADF" w:rsidP="00891864">
      <w:pPr>
        <w:pStyle w:val="Tekstpodstawowy"/>
        <w:spacing w:line="276" w:lineRule="auto"/>
        <w:jc w:val="both"/>
        <w:rPr>
          <w:szCs w:val="24"/>
        </w:rPr>
      </w:pPr>
    </w:p>
    <w:p w14:paraId="0CBB6495" w14:textId="77777777" w:rsidR="000B31F5" w:rsidRPr="009C74A4" w:rsidRDefault="00C80BB2" w:rsidP="00891864">
      <w:pPr>
        <w:spacing w:after="120" w:line="276" w:lineRule="auto"/>
        <w:jc w:val="both"/>
        <w:rPr>
          <w:b/>
          <w:bCs/>
        </w:rPr>
      </w:pPr>
      <w:r w:rsidRPr="00A64ADF">
        <w:rPr>
          <w:b/>
          <w:bCs/>
        </w:rPr>
        <w:t xml:space="preserve">§ </w:t>
      </w:r>
      <w:r w:rsidR="008A4F04">
        <w:rPr>
          <w:b/>
          <w:bCs/>
        </w:rPr>
        <w:t>4</w:t>
      </w:r>
      <w:r w:rsidRPr="00A64ADF">
        <w:rPr>
          <w:b/>
          <w:bCs/>
        </w:rPr>
        <w:t xml:space="preserve">. </w:t>
      </w:r>
      <w:r w:rsidR="000B31F5" w:rsidRPr="009C74A4">
        <w:t xml:space="preserve">Traci moc uchwała Rady Miejskiej w </w:t>
      </w:r>
      <w:r w:rsidR="000B31F5">
        <w:t>Trzemesznie</w:t>
      </w:r>
      <w:r w:rsidR="000B31F5" w:rsidRPr="009C74A4">
        <w:t xml:space="preserve"> Nr </w:t>
      </w:r>
      <w:r w:rsidR="000B31F5" w:rsidRPr="00A55E6C">
        <w:rPr>
          <w:sz w:val="22"/>
          <w:szCs w:val="22"/>
        </w:rPr>
        <w:t>XLVIII/437/2017</w:t>
      </w:r>
      <w:r w:rsidR="000B31F5" w:rsidRPr="009C74A4">
        <w:t xml:space="preserve">z dnia </w:t>
      </w:r>
      <w:r w:rsidR="000B31F5">
        <w:rPr>
          <w:sz w:val="22"/>
          <w:szCs w:val="22"/>
        </w:rPr>
        <w:t xml:space="preserve">28 czerwca 2017 </w:t>
      </w:r>
      <w:r w:rsidR="000B31F5" w:rsidRPr="009C74A4">
        <w:t>r.</w:t>
      </w:r>
      <w:r w:rsidR="000B31F5">
        <w:t xml:space="preserve"> w sprawie miejscowego planu zagospodarowania przestrzennego </w:t>
      </w:r>
      <w:r w:rsidR="000B31F5" w:rsidRPr="00ED52DA">
        <w:t>części miasta Trzemeszn</w:t>
      </w:r>
      <w:r w:rsidR="000B31F5">
        <w:t>a</w:t>
      </w:r>
      <w:r w:rsidR="000B31F5" w:rsidRPr="009C74A4">
        <w:t xml:space="preserve"> (Dz.</w:t>
      </w:r>
      <w:r w:rsidR="000B31F5">
        <w:t> Urz. Woj. Wlkp</w:t>
      </w:r>
      <w:r w:rsidR="000B31F5" w:rsidRPr="009C74A4">
        <w:t xml:space="preserve">. poz. </w:t>
      </w:r>
      <w:r w:rsidR="000B31F5">
        <w:t>4866 z 5 maja 2017 r.</w:t>
      </w:r>
      <w:r w:rsidR="000B31F5" w:rsidRPr="009C74A4">
        <w:t>) w zakresie objętym niniejszą uchwałą.</w:t>
      </w:r>
    </w:p>
    <w:p w14:paraId="0C0E5683" w14:textId="77777777" w:rsidR="000B31F5" w:rsidRDefault="000B31F5" w:rsidP="00891864">
      <w:pPr>
        <w:pStyle w:val="Tekstpodstawowy"/>
        <w:spacing w:line="276" w:lineRule="auto"/>
        <w:jc w:val="both"/>
        <w:rPr>
          <w:b/>
          <w:bCs/>
          <w:szCs w:val="24"/>
        </w:rPr>
      </w:pPr>
    </w:p>
    <w:p w14:paraId="1D19A3C7" w14:textId="77777777" w:rsidR="00A64ADF" w:rsidRDefault="000B31F5" w:rsidP="00891864">
      <w:pPr>
        <w:pStyle w:val="Tekstpodstawowy"/>
        <w:spacing w:line="276" w:lineRule="auto"/>
        <w:jc w:val="both"/>
        <w:rPr>
          <w:szCs w:val="24"/>
        </w:rPr>
      </w:pPr>
      <w:r>
        <w:rPr>
          <w:b/>
          <w:bCs/>
        </w:rPr>
        <w:t>§ 5.</w:t>
      </w:r>
      <w:r>
        <w:t xml:space="preserve"> </w:t>
      </w:r>
      <w:r w:rsidR="00C80BB2">
        <w:rPr>
          <w:szCs w:val="24"/>
        </w:rPr>
        <w:t xml:space="preserve">Wykonanie uchwały powierza się Burmistrzowi Trzemeszna. </w:t>
      </w:r>
    </w:p>
    <w:p w14:paraId="7BACC801" w14:textId="77777777" w:rsidR="008100C4" w:rsidRDefault="008100C4" w:rsidP="00891864">
      <w:pPr>
        <w:pStyle w:val="Tekstpodstawowy"/>
        <w:spacing w:line="276" w:lineRule="auto"/>
        <w:jc w:val="both"/>
        <w:rPr>
          <w:b/>
          <w:bCs/>
          <w:szCs w:val="24"/>
        </w:rPr>
      </w:pPr>
    </w:p>
    <w:p w14:paraId="2E81CFD7" w14:textId="77777777" w:rsidR="008100C4" w:rsidRDefault="008100C4" w:rsidP="00891864">
      <w:pPr>
        <w:spacing w:line="276" w:lineRule="auto"/>
        <w:jc w:val="both"/>
      </w:pPr>
      <w:r>
        <w:rPr>
          <w:b/>
          <w:bCs/>
        </w:rPr>
        <w:t>§ </w:t>
      </w:r>
      <w:r w:rsidR="000B31F5">
        <w:rPr>
          <w:b/>
          <w:bCs/>
        </w:rPr>
        <w:t>6</w:t>
      </w:r>
      <w:r>
        <w:rPr>
          <w:b/>
          <w:bCs/>
        </w:rPr>
        <w:t>.</w:t>
      </w:r>
      <w:r>
        <w:t xml:space="preserve"> Uchwała wchodzi w życie po upływie 14 dni od daty jej ogłoszenia w Dzienniku Urzędowym Województwa </w:t>
      </w:r>
      <w:r w:rsidR="00B31AAA">
        <w:t>Wielkopolskiego</w:t>
      </w:r>
      <w:r>
        <w:t>.</w:t>
      </w:r>
    </w:p>
    <w:p w14:paraId="450F4026" w14:textId="77777777" w:rsidR="008100C4" w:rsidRPr="00A64ADF" w:rsidRDefault="008100C4" w:rsidP="00891864">
      <w:pPr>
        <w:pStyle w:val="Tekstpodstawowy"/>
        <w:spacing w:line="276" w:lineRule="auto"/>
        <w:jc w:val="both"/>
        <w:rPr>
          <w:b/>
          <w:bCs/>
          <w:szCs w:val="24"/>
        </w:rPr>
      </w:pPr>
    </w:p>
    <w:p w14:paraId="751CD1DC" w14:textId="77777777" w:rsidR="00951D3E" w:rsidRDefault="00951D3E" w:rsidP="00891864">
      <w:pPr>
        <w:spacing w:line="276" w:lineRule="auto"/>
        <w:ind w:left="4395"/>
        <w:rPr>
          <w:b/>
          <w:bCs/>
        </w:rPr>
      </w:pPr>
      <w:r>
        <w:rPr>
          <w:b/>
          <w:bCs/>
        </w:rPr>
        <w:t>PRZEWODNICZĄC</w:t>
      </w:r>
      <w:r w:rsidR="008A4F04">
        <w:rPr>
          <w:b/>
          <w:bCs/>
        </w:rPr>
        <w:t>A</w:t>
      </w:r>
      <w:r>
        <w:rPr>
          <w:b/>
          <w:bCs/>
        </w:rPr>
        <w:t xml:space="preserve"> RADY MIEJSKIEJ</w:t>
      </w:r>
    </w:p>
    <w:p w14:paraId="6DABDFE0" w14:textId="77777777" w:rsidR="009C5D9B" w:rsidRDefault="009C5D9B" w:rsidP="00891864">
      <w:pPr>
        <w:tabs>
          <w:tab w:val="left" w:pos="709"/>
        </w:tabs>
        <w:spacing w:line="276" w:lineRule="auto"/>
        <w:jc w:val="right"/>
        <w:rPr>
          <w:b/>
          <w:bCs/>
          <w:i/>
          <w:iCs/>
        </w:rPr>
      </w:pPr>
    </w:p>
    <w:p w14:paraId="75B8976C" w14:textId="77777777" w:rsidR="00F82338" w:rsidRDefault="008A4F04" w:rsidP="00891864">
      <w:pPr>
        <w:tabs>
          <w:tab w:val="left" w:pos="709"/>
        </w:tabs>
        <w:spacing w:line="276" w:lineRule="auto"/>
        <w:jc w:val="right"/>
        <w:rPr>
          <w:b/>
          <w:bCs/>
          <w:lang w:eastAsia="pl-PL"/>
        </w:rPr>
      </w:pPr>
      <w:r>
        <w:rPr>
          <w:b/>
          <w:bCs/>
          <w:i/>
          <w:iCs/>
        </w:rPr>
        <w:t>Agnieszka Bartz</w:t>
      </w:r>
      <w:r w:rsidRPr="003C0AE5">
        <w:rPr>
          <w:b/>
          <w:bCs/>
          <w:i/>
          <w:iCs/>
        </w:rPr>
        <w:tab/>
      </w:r>
      <w:r w:rsidR="006D2A37">
        <w:rPr>
          <w:b/>
          <w:bCs/>
          <w:i/>
          <w:iCs/>
        </w:rPr>
        <w:tab/>
      </w:r>
      <w:r w:rsidR="00951D3E">
        <w:rPr>
          <w:b/>
          <w:bCs/>
          <w:i/>
          <w:iCs/>
        </w:rPr>
        <w:tab/>
      </w:r>
      <w:r w:rsidR="00F82338">
        <w:rPr>
          <w:b/>
          <w:bCs/>
          <w:lang w:eastAsia="pl-PL"/>
        </w:rPr>
        <w:br w:type="page"/>
      </w:r>
    </w:p>
    <w:p w14:paraId="4595FE99" w14:textId="77777777" w:rsidR="004A29A7" w:rsidRDefault="004A29A7" w:rsidP="00891864">
      <w:pPr>
        <w:keepNext/>
        <w:pageBreakBefore/>
        <w:spacing w:line="276" w:lineRule="auto"/>
        <w:jc w:val="center"/>
        <w:rPr>
          <w:b/>
          <w:bCs/>
        </w:rPr>
      </w:pPr>
      <w:r>
        <w:rPr>
          <w:b/>
          <w:bCs/>
          <w:lang w:eastAsia="pl-PL"/>
        </w:rPr>
        <w:lastRenderedPageBreak/>
        <w:t>UZASADNIENIE</w:t>
      </w:r>
    </w:p>
    <w:p w14:paraId="265510DF" w14:textId="77777777" w:rsidR="008A4F04" w:rsidRDefault="004A29A7" w:rsidP="00891864">
      <w:pPr>
        <w:spacing w:line="276" w:lineRule="auto"/>
        <w:jc w:val="center"/>
        <w:rPr>
          <w:b/>
          <w:bCs/>
        </w:rPr>
      </w:pPr>
      <w:r>
        <w:rPr>
          <w:b/>
          <w:bCs/>
        </w:rPr>
        <w:t>DO UCHWAŁY NR …../…../202</w:t>
      </w:r>
      <w:r w:rsidR="008A4F04">
        <w:rPr>
          <w:b/>
          <w:bCs/>
        </w:rPr>
        <w:t>4</w:t>
      </w:r>
    </w:p>
    <w:p w14:paraId="2874F3F6" w14:textId="77777777" w:rsidR="004A29A7" w:rsidRDefault="004A29A7" w:rsidP="00891864">
      <w:pPr>
        <w:spacing w:line="276" w:lineRule="auto"/>
        <w:jc w:val="center"/>
        <w:rPr>
          <w:b/>
        </w:rPr>
      </w:pPr>
      <w:r>
        <w:rPr>
          <w:b/>
          <w:bCs/>
        </w:rPr>
        <w:t>RADY MIEJSKIEJ W TRZEMESZNIE</w:t>
      </w:r>
    </w:p>
    <w:p w14:paraId="29BFD9A5" w14:textId="3F8D0C3F" w:rsidR="004A29A7" w:rsidRDefault="004A29A7" w:rsidP="00891864">
      <w:pPr>
        <w:spacing w:line="276" w:lineRule="auto"/>
        <w:jc w:val="center"/>
      </w:pPr>
      <w:r>
        <w:rPr>
          <w:b/>
        </w:rPr>
        <w:t>z dnia ………. 202</w:t>
      </w:r>
      <w:r w:rsidR="008A4F04">
        <w:rPr>
          <w:b/>
        </w:rPr>
        <w:t>4</w:t>
      </w:r>
      <w:r w:rsidR="006C1DFA">
        <w:rPr>
          <w:b/>
        </w:rPr>
        <w:t xml:space="preserve"> </w:t>
      </w:r>
      <w:r>
        <w:rPr>
          <w:b/>
        </w:rPr>
        <w:t>r.</w:t>
      </w:r>
    </w:p>
    <w:p w14:paraId="400D4809" w14:textId="77777777" w:rsidR="006D2A37" w:rsidRDefault="006D2A37" w:rsidP="00891864">
      <w:pPr>
        <w:spacing w:line="276" w:lineRule="auto"/>
      </w:pPr>
    </w:p>
    <w:p w14:paraId="58916AD8" w14:textId="77777777" w:rsidR="00E51676" w:rsidRDefault="00E51676" w:rsidP="00891864">
      <w:pPr>
        <w:autoSpaceDE w:val="0"/>
        <w:spacing w:line="276" w:lineRule="auto"/>
        <w:jc w:val="both"/>
        <w:rPr>
          <w:b/>
        </w:rPr>
      </w:pPr>
    </w:p>
    <w:p w14:paraId="5DBCB7AF" w14:textId="77777777" w:rsidR="00E51676" w:rsidRDefault="00E51676" w:rsidP="00891864">
      <w:pPr>
        <w:autoSpaceDE w:val="0"/>
        <w:spacing w:line="276" w:lineRule="auto"/>
        <w:jc w:val="center"/>
        <w:rPr>
          <w:bCs/>
          <w:highlight w:val="yellow"/>
        </w:rPr>
      </w:pPr>
      <w:r>
        <w:rPr>
          <w:b/>
        </w:rPr>
        <w:t xml:space="preserve">w </w:t>
      </w:r>
      <w:r>
        <w:rPr>
          <w:b/>
          <w:bCs/>
        </w:rPr>
        <w:t xml:space="preserve">sprawie </w:t>
      </w:r>
      <w:r w:rsidR="008A4F04">
        <w:rPr>
          <w:b/>
          <w:bCs/>
        </w:rPr>
        <w:t xml:space="preserve">zmiany </w:t>
      </w:r>
      <w:r>
        <w:rPr>
          <w:b/>
          <w:bCs/>
        </w:rPr>
        <w:t>miejscowego planu zagospodarowania przestrzennego części miasta Trzemeszn</w:t>
      </w:r>
      <w:r w:rsidR="008A4F04">
        <w:rPr>
          <w:b/>
          <w:bCs/>
        </w:rPr>
        <w:t>a</w:t>
      </w:r>
      <w:r>
        <w:rPr>
          <w:b/>
          <w:bCs/>
        </w:rPr>
        <w:t xml:space="preserve"> </w:t>
      </w:r>
    </w:p>
    <w:p w14:paraId="2BDF9EE6" w14:textId="77777777" w:rsidR="00E51676" w:rsidRDefault="00E51676" w:rsidP="00891864">
      <w:pPr>
        <w:spacing w:line="276" w:lineRule="auto"/>
      </w:pPr>
    </w:p>
    <w:p w14:paraId="3CDFADBA" w14:textId="77777777" w:rsidR="00E51676" w:rsidRDefault="00E51676" w:rsidP="00891864">
      <w:pPr>
        <w:spacing w:line="276" w:lineRule="auto"/>
      </w:pPr>
    </w:p>
    <w:p w14:paraId="6C18A00B" w14:textId="77777777" w:rsidR="00E51676" w:rsidRDefault="00E51676" w:rsidP="00891864">
      <w:pPr>
        <w:spacing w:line="276" w:lineRule="auto"/>
        <w:jc w:val="both"/>
      </w:pPr>
      <w:r>
        <w:tab/>
        <w:t xml:space="preserve">Obszar objęty </w:t>
      </w:r>
      <w:r w:rsidR="008A4F04">
        <w:t xml:space="preserve">zmianą </w:t>
      </w:r>
      <w:r>
        <w:t>miejscow</w:t>
      </w:r>
      <w:r w:rsidR="008A4F04">
        <w:t>ego</w:t>
      </w:r>
      <w:r>
        <w:t xml:space="preserve"> plan</w:t>
      </w:r>
      <w:r w:rsidR="008A4F04">
        <w:t>u</w:t>
      </w:r>
      <w:r>
        <w:t xml:space="preserve"> zagospodarowania przestrzennego </w:t>
      </w:r>
      <w:r w:rsidR="005265D0">
        <w:t xml:space="preserve">części miasta Trzemeszno </w:t>
      </w:r>
      <w:r w:rsidR="00A44043">
        <w:t xml:space="preserve">zajmuje powierzchnie </w:t>
      </w:r>
      <w:r w:rsidR="006C3757">
        <w:t xml:space="preserve">ok. </w:t>
      </w:r>
      <w:r w:rsidR="008A4F04">
        <w:t>1,4</w:t>
      </w:r>
      <w:r w:rsidR="003648D2">
        <w:t xml:space="preserve"> ha</w:t>
      </w:r>
      <w:r w:rsidR="007443A4">
        <w:t xml:space="preserve">. </w:t>
      </w:r>
      <w:r w:rsidR="008A4F04">
        <w:t xml:space="preserve">Granicą opracowania objęto obszar </w:t>
      </w:r>
      <w:r w:rsidR="00642809">
        <w:t xml:space="preserve">istniejącego GPZ-u, </w:t>
      </w:r>
      <w:r w:rsidR="008A4F04">
        <w:t>położony w Trzemesznie przy ul. Gnieźnieńskiej oznaczony w ww. obowiązującym planie (</w:t>
      </w:r>
      <w:r w:rsidR="008A4F04">
        <w:rPr>
          <w:sz w:val="22"/>
          <w:szCs w:val="22"/>
        </w:rPr>
        <w:t>uchwała nr XLVIII/437/2017)</w:t>
      </w:r>
      <w:r w:rsidR="008A4F04">
        <w:t xml:space="preserve"> symbolem „E” i przeznaczony pod teren obiektów i urządzeń elektroenergetycznych, stanowiący działki o numerach geodezyjnych: 17/13, 59, 18/1, 18/3 oraz część dz. 18/7 Trzemeszno-</w:t>
      </w:r>
      <w:proofErr w:type="spellStart"/>
      <w:r w:rsidR="008A4F04">
        <w:t>obr</w:t>
      </w:r>
      <w:proofErr w:type="spellEnd"/>
      <w:r w:rsidR="008A4F04">
        <w:t>. 2.</w:t>
      </w:r>
    </w:p>
    <w:p w14:paraId="07C0C048" w14:textId="77777777" w:rsidR="006F7383" w:rsidRDefault="0053323B" w:rsidP="00891864">
      <w:pPr>
        <w:spacing w:line="276" w:lineRule="auto"/>
        <w:jc w:val="both"/>
      </w:pPr>
      <w:r>
        <w:tab/>
        <w:t>Na obszarze objętym planem ustal</w:t>
      </w:r>
      <w:r w:rsidR="008A4F04">
        <w:t>ono przeznaczenie pod teren obiektów i urządzeń elektroenergetycznych.</w:t>
      </w:r>
      <w:r>
        <w:t xml:space="preserve"> </w:t>
      </w:r>
    </w:p>
    <w:p w14:paraId="089D4E6B" w14:textId="77777777" w:rsidR="008A4F04" w:rsidRDefault="008A4F04" w:rsidP="00891864">
      <w:pPr>
        <w:spacing w:line="276" w:lineRule="auto"/>
        <w:jc w:val="both"/>
      </w:pPr>
    </w:p>
    <w:p w14:paraId="15D6248F" w14:textId="77777777" w:rsidR="006F7383" w:rsidRDefault="006F7383" w:rsidP="00891864">
      <w:pPr>
        <w:spacing w:line="276" w:lineRule="auto"/>
        <w:ind w:firstLine="360"/>
        <w:jc w:val="both"/>
      </w:pPr>
      <w:r>
        <w:t xml:space="preserve">Stosownie </w:t>
      </w:r>
      <w:r w:rsidRPr="006F7383">
        <w:t>do przepisu art. 14 ust. 5 ustawy o planowaniu i zagospodarowaniu przestrzennym (Dz. U. z 2023 r. poz. 997 t. j.) podjęcie uchwały o przystąpieniu do sporządzenia planu, poprzedzone zostało wykonaniem analiz dotyczących zasadności przystąpienia do sporządzenia planu i stopnia zgodności przewidywanych rozwiązań z ustaleniami obowiązującego Studium uwarunkowań i kierunków zagospodarowania przestrzennego</w:t>
      </w:r>
      <w:r w:rsidR="00890FD7">
        <w:t xml:space="preserve"> miasta i</w:t>
      </w:r>
      <w:r w:rsidRPr="006F7383">
        <w:t xml:space="preserve"> gminy</w:t>
      </w:r>
      <w:r>
        <w:t xml:space="preserve"> Trzemeszno</w:t>
      </w:r>
      <w:r w:rsidR="003D1696">
        <w:t xml:space="preserve">, przyjętym uchwałą nr </w:t>
      </w:r>
      <w:r w:rsidR="002F01E7">
        <w:t>VI/44/2015 Rady Miejskiej Trzemeszna z dnia 25 lutego 2015r.</w:t>
      </w:r>
      <w:r w:rsidR="00A41F71">
        <w:t xml:space="preserve">, obszar planu położony jest w jednostce </w:t>
      </w:r>
      <w:r w:rsidR="008A4F04">
        <w:t>E</w:t>
      </w:r>
      <w:r w:rsidR="008A4F04">
        <w:rPr>
          <w:vertAlign w:val="subscript"/>
        </w:rPr>
        <w:t>3</w:t>
      </w:r>
      <w:r w:rsidR="008A4F04">
        <w:t xml:space="preserve"> – mieszkalnictwo,</w:t>
      </w:r>
      <w:r w:rsidR="00A41F71">
        <w:t xml:space="preserve"> usługi </w:t>
      </w:r>
      <w:r w:rsidR="008A4F04">
        <w:t>infrastruktura techniczna w strefie infrastruktura techniczna</w:t>
      </w:r>
      <w:r w:rsidR="00A41F71">
        <w:t xml:space="preserve">. </w:t>
      </w:r>
    </w:p>
    <w:p w14:paraId="53453294" w14:textId="77777777" w:rsidR="005B4119" w:rsidRDefault="005B4119" w:rsidP="00891864">
      <w:pPr>
        <w:autoSpaceDE w:val="0"/>
        <w:autoSpaceDN w:val="0"/>
        <w:adjustRightInd w:val="0"/>
        <w:spacing w:line="276" w:lineRule="auto"/>
        <w:ind w:firstLine="340"/>
        <w:jc w:val="both"/>
      </w:pPr>
      <w:r>
        <w:t xml:space="preserve">Ustalenia </w:t>
      </w:r>
      <w:r w:rsidR="008A4F04">
        <w:t xml:space="preserve">zmiany </w:t>
      </w:r>
      <w:r>
        <w:t xml:space="preserve">miejscowego planu zagospodarowania przestrzennego </w:t>
      </w:r>
      <w:r>
        <w:rPr>
          <w:bCs/>
        </w:rPr>
        <w:t xml:space="preserve">w </w:t>
      </w:r>
      <w:r w:rsidR="0070769E">
        <w:rPr>
          <w:bCs/>
        </w:rPr>
        <w:t>Trzemesznie</w:t>
      </w:r>
      <w:r>
        <w:t xml:space="preserve"> realizują wymogi określone w art. 1 ust. 2-4 ustawy z dnia 27 marca 2003 r. o planowaniu i zagospodarowaniu przestrzennym, zwanej dalej „ustawą”. </w:t>
      </w:r>
    </w:p>
    <w:p w14:paraId="20B22D30" w14:textId="77777777" w:rsidR="005B4119" w:rsidRDefault="00FD74FB" w:rsidP="00891864">
      <w:pPr>
        <w:spacing w:line="276" w:lineRule="auto"/>
        <w:ind w:firstLine="360"/>
        <w:jc w:val="both"/>
      </w:pPr>
      <w:r w:rsidRPr="00FD74FB">
        <w:t>Plan miejscowy uwzględnia, określone w art. 1 ust. 2 pkt  1-2 ustawy, wymagania ładu przestrzennego, w tym urbanistyki i architektury, oraz walory architektoniczne i krajobrazowe</w:t>
      </w:r>
      <w:r w:rsidR="00766DBA">
        <w:t xml:space="preserve"> – </w:t>
      </w:r>
      <w:r w:rsidR="00393C72">
        <w:t>w obrębie zainwestowanego terenu infrastruktury technicznej -  zmienia zapisy dotyczące gabarytów obiektów dla dostosowania do aktualnych potrzeb rozwoju infrastruktury</w:t>
      </w:r>
      <w:r w:rsidR="00B927BF">
        <w:t>. Zapewnia</w:t>
      </w:r>
      <w:r w:rsidR="00393C72">
        <w:t xml:space="preserve"> </w:t>
      </w:r>
      <w:r w:rsidR="00B927BF">
        <w:t>kontynuację funkcji.</w:t>
      </w:r>
      <w:r w:rsidR="000D43EE">
        <w:t xml:space="preserve"> </w:t>
      </w:r>
    </w:p>
    <w:p w14:paraId="6E7C409C" w14:textId="77777777" w:rsidR="006009EE" w:rsidRDefault="006009EE" w:rsidP="00891864">
      <w:pPr>
        <w:spacing w:line="276" w:lineRule="auto"/>
        <w:ind w:firstLine="360"/>
        <w:jc w:val="both"/>
      </w:pPr>
      <w:r>
        <w:t xml:space="preserve">Na obszarze objętym niniejszą uchwałą obowiązuje miejscowy plan zagospodarowania przestrzennego </w:t>
      </w:r>
      <w:r w:rsidR="006032E7">
        <w:t>miasta Trzemeszna (Uchwała Nr LXIV/357/2006 Rady Miejskiej w Trzemesznie z dnia 26.10.2006 r.)</w:t>
      </w:r>
      <w:r w:rsidR="00F21913">
        <w:t>.</w:t>
      </w:r>
      <w:r w:rsidR="00F82338">
        <w:t xml:space="preserve"> Ninie</w:t>
      </w:r>
      <w:r w:rsidR="006D3527">
        <w:t>j</w:t>
      </w:r>
      <w:r w:rsidR="00F82338">
        <w:t xml:space="preserve">szy plan zmienia zapisy planu obowiązującego, </w:t>
      </w:r>
      <w:r w:rsidR="00393C72">
        <w:t>dopuszczając zwiększenie wysokości kominów, wież technologicznych i masztów z 25 m do 50 m</w:t>
      </w:r>
      <w:r w:rsidR="00F82338">
        <w:t>.</w:t>
      </w:r>
    </w:p>
    <w:p w14:paraId="2FC78706" w14:textId="77777777" w:rsidR="00393C72" w:rsidRDefault="00393C72" w:rsidP="00891864">
      <w:pPr>
        <w:spacing w:line="276" w:lineRule="auto"/>
        <w:ind w:firstLine="360"/>
        <w:jc w:val="both"/>
      </w:pPr>
    </w:p>
    <w:p w14:paraId="1493CFD1" w14:textId="77777777" w:rsidR="00940389" w:rsidRDefault="00393C72" w:rsidP="00891864">
      <w:pPr>
        <w:spacing w:line="276" w:lineRule="auto"/>
        <w:ind w:firstLine="360"/>
        <w:jc w:val="both"/>
      </w:pPr>
      <w:r>
        <w:t>Zmiana planu nie wpływa na w</w:t>
      </w:r>
      <w:r w:rsidR="00940389">
        <w:t>ymogi ochrony środowiska (art. 1 ust. 2 pkt 3 ww. ustawy)</w:t>
      </w:r>
      <w:r>
        <w:t>, określone w obowiązującym planie</w:t>
      </w:r>
      <w:r w:rsidR="00F82338">
        <w:t xml:space="preserve">. </w:t>
      </w:r>
    </w:p>
    <w:p w14:paraId="05984837" w14:textId="77777777" w:rsidR="00940389" w:rsidRDefault="00F82338" w:rsidP="00891864">
      <w:pPr>
        <w:spacing w:line="276" w:lineRule="auto"/>
        <w:ind w:firstLine="360"/>
        <w:jc w:val="both"/>
      </w:pPr>
      <w:r>
        <w:lastRenderedPageBreak/>
        <w:t>Dla granic opracowania planu nie obowiązują żadne w</w:t>
      </w:r>
      <w:r w:rsidR="00954D51">
        <w:t>ymogi dotyczące ochrony dziedzictwa kulturowego i zabytków, w tym krajobrazów kulturowych oraz dóbr kultury współczesnej (art. 1 ust. 2 pkt 4 ww. ustawy).</w:t>
      </w:r>
    </w:p>
    <w:p w14:paraId="3E171DCD" w14:textId="77777777" w:rsidR="00F948D6" w:rsidRDefault="008A1042" w:rsidP="00891864">
      <w:pPr>
        <w:spacing w:line="276" w:lineRule="auto"/>
        <w:ind w:firstLine="360"/>
        <w:jc w:val="both"/>
      </w:pPr>
      <w:r>
        <w:t xml:space="preserve">Zapisy </w:t>
      </w:r>
      <w:r w:rsidR="00393C72">
        <w:t xml:space="preserve">obowiązującego planu wraz ze zmianą </w:t>
      </w:r>
      <w:r w:rsidR="00270C8C">
        <w:t xml:space="preserve">spełniają </w:t>
      </w:r>
      <w:r w:rsidR="00270C8C" w:rsidRPr="00270C8C">
        <w:t>wymagania ochrony zdrowia oraz bezpieczeństwa ludzi i mienia a także potrzeby osób ze specjalnymi potrzebami, w tym uniwersalnego projektowania (art. 1 ust. 2 pkt 5 ww. ustawy). Uszczegółowienie powyższego nastąpi na etapie poszczególnych projektów budowlanych i w konsekwencji pozwoleń na budowę wydawanych na podstawie niniejszej uchwały.</w:t>
      </w:r>
    </w:p>
    <w:p w14:paraId="17DF27AD" w14:textId="77777777" w:rsidR="00DF2323" w:rsidRDefault="00BB37B6" w:rsidP="00891864">
      <w:pPr>
        <w:spacing w:line="276" w:lineRule="auto"/>
        <w:ind w:firstLine="360"/>
        <w:jc w:val="both"/>
      </w:pPr>
      <w:r w:rsidRPr="00BB37B6">
        <w:t xml:space="preserve">Zapisy </w:t>
      </w:r>
      <w:r w:rsidR="00393C72">
        <w:t xml:space="preserve">zmiany </w:t>
      </w:r>
      <w:r w:rsidRPr="00BB37B6">
        <w:t>planu miejscowego wypracowano w drodze ważenia interesu publicznego i interesów prywatnych, przewidzianych w art. 1 ust. 3 ww. ustawy, biorąc pod uwagę w szczególności walory ekonomiczne przestrzeni (art. 1 ust. 2 pkt 6 ww. ustawy), prawo własności (art. 1 ust. 2 pkt 7 ww. ustawy) oraz potrzeby interesu publicznego (art. 1 ust. 2 pkt 9 ww. ustawy).</w:t>
      </w:r>
      <w:r w:rsidR="00393C72">
        <w:t xml:space="preserve"> Zwiększenie wysokości masztów pozwoli na lokalizację niezbędnej infrastruktury w obrębie istniejącego terenu infrastruktury elektroenergetycznej, bez koni</w:t>
      </w:r>
      <w:r w:rsidR="00642809">
        <w:t>e</w:t>
      </w:r>
      <w:r w:rsidR="00393C72">
        <w:t>czności wyznaczania nowych obszarów</w:t>
      </w:r>
      <w:r w:rsidR="00D70032">
        <w:t xml:space="preserve">. </w:t>
      </w:r>
    </w:p>
    <w:p w14:paraId="6701E865" w14:textId="77777777" w:rsidR="00C14DE0" w:rsidRDefault="00C14DE0" w:rsidP="00891864">
      <w:pPr>
        <w:spacing w:line="276" w:lineRule="auto"/>
        <w:ind w:firstLine="360"/>
        <w:jc w:val="both"/>
      </w:pPr>
      <w:r w:rsidRPr="00C14DE0">
        <w:t>W obszarze objętym planem nie wystąpiły szczególne potrzeby w zakresie obronności i bezpieczeństwa państwa (art. 1 ust. 2 pkt 8 ww. ustawy).</w:t>
      </w:r>
    </w:p>
    <w:p w14:paraId="4F3D4EA5" w14:textId="77777777" w:rsidR="00C14DE0" w:rsidRDefault="00642809" w:rsidP="00891864">
      <w:pPr>
        <w:spacing w:line="276" w:lineRule="auto"/>
        <w:ind w:firstLine="360"/>
        <w:jc w:val="both"/>
      </w:pPr>
      <w:r>
        <w:t>W niniejszej zmianie planu realizowane są p</w:t>
      </w:r>
      <w:r w:rsidR="006268B7" w:rsidRPr="006268B7">
        <w:t>otrzeby w zakresie rozwoju infrastruktury technicznej (art. 1 ust. 2 pkt 10 ww. ustawy)</w:t>
      </w:r>
      <w:r>
        <w:t>, natomiast</w:t>
      </w:r>
      <w:r w:rsidR="006268B7" w:rsidRPr="006268B7">
        <w:t xml:space="preserve"> potrzeb</w:t>
      </w:r>
      <w:r>
        <w:t>y</w:t>
      </w:r>
      <w:r w:rsidR="006268B7" w:rsidRPr="006268B7">
        <w:t xml:space="preserve"> zapewnienia odpowiedniej ilości i jakości wody, do celów zaopatrzenia ludności (art. 1 ust. 2 pkt 13 ww. ustawy) spełnia istniejące uzbrojenie zlokalizowane w pasach drogowych na terenach przyległych</w:t>
      </w:r>
      <w:r>
        <w:t xml:space="preserve"> do obszaru zmiany planu</w:t>
      </w:r>
      <w:r w:rsidR="006268B7" w:rsidRPr="006268B7">
        <w:t>.</w:t>
      </w:r>
    </w:p>
    <w:p w14:paraId="7DFEF59E" w14:textId="77777777" w:rsidR="006268B7" w:rsidRPr="0066597F" w:rsidRDefault="00D51B3D" w:rsidP="00891864">
      <w:pPr>
        <w:spacing w:line="276" w:lineRule="auto"/>
        <w:ind w:firstLine="360"/>
        <w:jc w:val="both"/>
      </w:pPr>
      <w:r w:rsidRPr="00D51B3D">
        <w:t xml:space="preserve">Udział społeczeństwa przy sporządzaniu projektu miejscowego planu zagospodarowania </w:t>
      </w:r>
      <w:r w:rsidRPr="0066597F">
        <w:t xml:space="preserve">przestrzennego (art. 1 ust. 2 pkt 11 ww. ustawy) zapewniał okres zbierania wniosków oraz </w:t>
      </w:r>
      <w:r w:rsidR="00642809">
        <w:t>konsultacji społecznych</w:t>
      </w:r>
      <w:r w:rsidRPr="0066597F">
        <w:t xml:space="preserve"> przy jednoczesnym upublicznieniu projektu na stronie internetowej </w:t>
      </w:r>
      <w:r w:rsidR="009B2AC1" w:rsidRPr="0066597F">
        <w:t>www.bip.trzemeszno.pl</w:t>
      </w:r>
      <w:r w:rsidRPr="0066597F">
        <w:t xml:space="preserve">. </w:t>
      </w:r>
    </w:p>
    <w:p w14:paraId="39219AE5" w14:textId="77777777" w:rsidR="00C27AEA" w:rsidRDefault="00C27AEA" w:rsidP="00891864">
      <w:pPr>
        <w:spacing w:line="276" w:lineRule="auto"/>
        <w:ind w:firstLine="360"/>
        <w:jc w:val="both"/>
      </w:pPr>
      <w:r w:rsidRPr="0066597F">
        <w:t>Ponadto w celu zachowania jawności procedur planistycznych (art. 1 ust. 2 pkt 12 ww.</w:t>
      </w:r>
      <w:r w:rsidRPr="00C27AEA">
        <w:t xml:space="preserve"> ustawy), w czasie procedury planistycznej zainteresowani mają prawo wglądu do sporządzanego projektu planu oraz otrzymania informacji, a także wypisów i wyrysów z projektu planu.</w:t>
      </w:r>
    </w:p>
    <w:p w14:paraId="59401DA1" w14:textId="77777777" w:rsidR="00231DDF" w:rsidRPr="0066597F" w:rsidRDefault="00642809" w:rsidP="00891864">
      <w:pPr>
        <w:spacing w:line="276" w:lineRule="auto"/>
        <w:ind w:firstLine="360"/>
        <w:jc w:val="both"/>
      </w:pPr>
      <w:r>
        <w:t>W przypadku niniejszego planu - w którym nie wyznacza się terenów zabudowy mieszkaniowej, usługowej ani przemysłowej - nie mają zastosowania przepisy w zakresie</w:t>
      </w:r>
      <w:r w:rsidR="0091576C">
        <w:t xml:space="preserve"> efektywnego gospodarowania przestrzenią, realizowanie poprzez </w:t>
      </w:r>
      <w:r w:rsidR="0091576C" w:rsidRPr="0091576C">
        <w:t>kształtowanie struktur przestrzennych przy uwzględnieniu dążenia do minimalizowania transportochłonności układu przestrzennego (art. 1 ust. 4 pkt 1 ww. ustawy).</w:t>
      </w:r>
      <w:r w:rsidR="00231DDF">
        <w:t xml:space="preserve"> </w:t>
      </w:r>
    </w:p>
    <w:p w14:paraId="0BBD8C8C" w14:textId="77777777" w:rsidR="00230CC7" w:rsidRPr="0066597F" w:rsidRDefault="00230CC7" w:rsidP="00891864">
      <w:pPr>
        <w:spacing w:line="276" w:lineRule="auto"/>
        <w:ind w:firstLine="360"/>
        <w:jc w:val="both"/>
      </w:pPr>
      <w:r w:rsidRPr="0066597F">
        <w:t xml:space="preserve">Sporządzenie planu jest zgodne z wynikami analizy zmian w zagospodarowaniu przestrzennym miasta i gminy </w:t>
      </w:r>
      <w:r w:rsidR="0066597F" w:rsidRPr="0066597F">
        <w:t xml:space="preserve">Trzemeszno </w:t>
      </w:r>
      <w:r w:rsidRPr="0066597F">
        <w:t>przyjętej uchwałą</w:t>
      </w:r>
      <w:r w:rsidR="0066597F" w:rsidRPr="0066597F">
        <w:t xml:space="preserve"> nr LIII/377/2022</w:t>
      </w:r>
      <w:r w:rsidRPr="0066597F">
        <w:t xml:space="preserve"> Rady Miejskiej </w:t>
      </w:r>
      <w:r w:rsidR="0066597F" w:rsidRPr="0066597F">
        <w:t>Trzemeszna z dnia 26.01.2022 r.</w:t>
      </w:r>
    </w:p>
    <w:p w14:paraId="01C58F49" w14:textId="77777777" w:rsidR="00C27AEA" w:rsidRDefault="00642809" w:rsidP="00891864">
      <w:pPr>
        <w:spacing w:line="276" w:lineRule="auto"/>
        <w:ind w:firstLine="360"/>
        <w:jc w:val="both"/>
      </w:pPr>
      <w:r>
        <w:t>Zmiana</w:t>
      </w:r>
      <w:r w:rsidR="00507F20" w:rsidRPr="0066597F">
        <w:t xml:space="preserve"> planu miejscowego </w:t>
      </w:r>
      <w:r>
        <w:t xml:space="preserve">nie wpływa znacząco na </w:t>
      </w:r>
      <w:r w:rsidR="00D37061">
        <w:t>wzrost podatku od nieruchomości, i nie generuje wydatków gminy</w:t>
      </w:r>
      <w:r w:rsidR="00507F20">
        <w:t xml:space="preserve">. </w:t>
      </w:r>
    </w:p>
    <w:p w14:paraId="13168E62" w14:textId="77777777" w:rsidR="000471EF" w:rsidRDefault="000471EF" w:rsidP="00891864">
      <w:pPr>
        <w:spacing w:line="276" w:lineRule="auto"/>
        <w:ind w:firstLine="360"/>
        <w:jc w:val="both"/>
      </w:pPr>
      <w:r w:rsidRPr="000471EF">
        <w:t>Projekt miejscowego planu zagospodarowania przestrzennego został opracowany zgodnie z obowiązującymi przepisami prawa.</w:t>
      </w:r>
    </w:p>
    <w:p w14:paraId="6360F52E" w14:textId="77777777" w:rsidR="00332B01" w:rsidRDefault="00332B01" w:rsidP="00891864">
      <w:pPr>
        <w:spacing w:line="276" w:lineRule="auto"/>
        <w:ind w:firstLine="360"/>
        <w:jc w:val="both"/>
      </w:pPr>
      <w:r>
        <w:lastRenderedPageBreak/>
        <w:t xml:space="preserve">Po przyjęciu </w:t>
      </w:r>
      <w:r w:rsidR="00431431">
        <w:t>u</w:t>
      </w:r>
      <w:r w:rsidR="007D0CB0">
        <w:t xml:space="preserve">chwały </w:t>
      </w:r>
      <w:r w:rsidR="00431431">
        <w:t>n</w:t>
      </w:r>
      <w:r w:rsidR="007D0CB0">
        <w:t xml:space="preserve">r </w:t>
      </w:r>
      <w:r w:rsidR="00CD3C35">
        <w:t>LXX</w:t>
      </w:r>
      <w:r w:rsidR="00D37061">
        <w:t>X</w:t>
      </w:r>
      <w:r w:rsidR="00CD3C35">
        <w:t>I</w:t>
      </w:r>
      <w:r w:rsidR="00D37061">
        <w:t>X</w:t>
      </w:r>
      <w:r w:rsidR="00CD3C35">
        <w:t>/</w:t>
      </w:r>
      <w:r w:rsidR="00D37061">
        <w:t>649</w:t>
      </w:r>
      <w:r w:rsidR="00CD3C35">
        <w:t>/202</w:t>
      </w:r>
      <w:r w:rsidR="00D37061">
        <w:t>4</w:t>
      </w:r>
      <w:r w:rsidR="00D740FF" w:rsidRPr="00D740FF">
        <w:t xml:space="preserve"> z dnia </w:t>
      </w:r>
      <w:r w:rsidR="00CD3C35" w:rsidRPr="00D740FF">
        <w:t>2</w:t>
      </w:r>
      <w:r w:rsidR="00D37061">
        <w:t>7</w:t>
      </w:r>
      <w:r w:rsidR="00CD3C35" w:rsidRPr="00D740FF">
        <w:t xml:space="preserve"> </w:t>
      </w:r>
      <w:r w:rsidR="00D37061">
        <w:t>marca</w:t>
      </w:r>
      <w:r w:rsidR="00D740FF" w:rsidRPr="00D740FF">
        <w:t xml:space="preserve"> </w:t>
      </w:r>
      <w:r w:rsidR="00CD3C35" w:rsidRPr="00D740FF">
        <w:t>20</w:t>
      </w:r>
      <w:r w:rsidR="00CD3C35">
        <w:t>2</w:t>
      </w:r>
      <w:r w:rsidR="00D37061">
        <w:t>4</w:t>
      </w:r>
      <w:r w:rsidR="00CD3C35" w:rsidRPr="00D740FF">
        <w:t xml:space="preserve"> </w:t>
      </w:r>
      <w:r w:rsidR="00D740FF" w:rsidRPr="00D740FF">
        <w:t>r.</w:t>
      </w:r>
      <w:r w:rsidR="00431431">
        <w:t xml:space="preserve"> </w:t>
      </w:r>
      <w:r w:rsidR="00431431" w:rsidRPr="00431431">
        <w:t>Rady Miejskiej Trzemeszna</w:t>
      </w:r>
      <w:r w:rsidR="00431431">
        <w:t xml:space="preserve"> </w:t>
      </w:r>
      <w:r w:rsidR="00DC1AA6">
        <w:t xml:space="preserve">przystąpił do sporządzenia </w:t>
      </w:r>
      <w:r w:rsidR="00D37061">
        <w:t xml:space="preserve">zmiany </w:t>
      </w:r>
      <w:r w:rsidR="00DC1AA6">
        <w:t xml:space="preserve">miejscowego planu zagospodarowania przestrzennego części </w:t>
      </w:r>
      <w:r w:rsidR="00C17034" w:rsidRPr="00C17034">
        <w:t>miasta Trzemeszn</w:t>
      </w:r>
      <w:r w:rsidR="00D37061">
        <w:t>a</w:t>
      </w:r>
      <w:r w:rsidR="002748B7">
        <w:t xml:space="preserve">. </w:t>
      </w:r>
    </w:p>
    <w:p w14:paraId="19AAE3AB" w14:textId="77777777" w:rsidR="002748B7" w:rsidRDefault="002748B7" w:rsidP="00891864">
      <w:pPr>
        <w:spacing w:line="276" w:lineRule="auto"/>
        <w:ind w:firstLine="360"/>
        <w:jc w:val="both"/>
      </w:pPr>
      <w:r>
        <w:t xml:space="preserve">Burmistrz Trzemeszna przeprowadził procedurę </w:t>
      </w:r>
      <w:r w:rsidRPr="002748B7">
        <w:t>sporządzania miejscowego planu zagospodarowania przestrzennego zgodnie z wymogami ustawy z dnia 27 marca 2003 r. o planowaniu i zagospodarowania przestrzennym, oraz ustawy z dnia 3 października 2008 r. o udostępnianiu informacji środowisku, udziale społeczeństwa w ochronie środowiska oraz ocenach oddziaływania na środowisko:</w:t>
      </w:r>
    </w:p>
    <w:p w14:paraId="4BECD78F" w14:textId="77777777" w:rsidR="00D37061" w:rsidRDefault="00D37061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>pismem z dnia 10.0</w:t>
      </w:r>
      <w:r>
        <w:t>4</w:t>
      </w:r>
      <w:r w:rsidRPr="00F07CED">
        <w:t>.202</w:t>
      </w:r>
      <w:r>
        <w:t>4</w:t>
      </w:r>
      <w:r w:rsidRPr="00F07CED">
        <w:t xml:space="preserve"> r. wystąpił do właściwego Regionalnego Dyrektora Ochrony Środowiska oraz Państwowego Powiatowego Inspektora Sanitarnego z prośbą o </w:t>
      </w:r>
      <w:r w:rsidRPr="00D37061">
        <w:t>odstąpienie od przeprowadzenia strategicznej oceny oddziaływania na środowisko</w:t>
      </w:r>
      <w:r w:rsidRPr="00F07CED">
        <w:t>;</w:t>
      </w:r>
    </w:p>
    <w:p w14:paraId="58166AE1" w14:textId="77777777" w:rsidR="00D37061" w:rsidRDefault="00D37061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>
        <w:t xml:space="preserve">uzyskał uzgodnienie możliwości </w:t>
      </w:r>
      <w:r w:rsidRPr="00D37061">
        <w:t>odstąpieni</w:t>
      </w:r>
      <w:r>
        <w:t>a</w:t>
      </w:r>
      <w:r w:rsidRPr="00D37061">
        <w:t xml:space="preserve"> od przeprowadzenia strategicznej oceny oddziaływania na środowisko</w:t>
      </w:r>
      <w:r>
        <w:t xml:space="preserve"> od </w:t>
      </w:r>
      <w:r w:rsidRPr="00F07CED">
        <w:t>Państwowego Powiatowego Inspektora Sanitarnego</w:t>
      </w:r>
      <w:r w:rsidRPr="00D37061">
        <w:t xml:space="preserve"> </w:t>
      </w:r>
      <w:r>
        <w:t xml:space="preserve">w dniu 02.05.2024 r., a od </w:t>
      </w:r>
      <w:r w:rsidRPr="00F07CED">
        <w:t>Regionalnego Dyrektora Ochrony Środowiska</w:t>
      </w:r>
      <w:r>
        <w:t xml:space="preserve"> w dniu 17.05.2024 r.; </w:t>
      </w:r>
    </w:p>
    <w:p w14:paraId="6F0F2316" w14:textId="77777777" w:rsidR="002748B7" w:rsidRPr="00F07CED" w:rsidRDefault="00D37061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>
        <w:t xml:space="preserve">o </w:t>
      </w:r>
      <w:r w:rsidR="002748B7" w:rsidRPr="00F07CED">
        <w:t xml:space="preserve">przystąpieniu do sporządzania </w:t>
      </w:r>
      <w:r>
        <w:t xml:space="preserve">zmiany </w:t>
      </w:r>
      <w:r w:rsidR="002748B7" w:rsidRPr="00F07CED">
        <w:t xml:space="preserve">miejscowego planu ogłosił w </w:t>
      </w:r>
      <w:r w:rsidR="002748B7" w:rsidRPr="00C70247">
        <w:t xml:space="preserve">prasie </w:t>
      </w:r>
      <w:r>
        <w:t>„Pałuki”</w:t>
      </w:r>
      <w:r w:rsidR="002748B7" w:rsidRPr="00C70247">
        <w:t xml:space="preserve"> w dniu </w:t>
      </w:r>
      <w:r>
        <w:t>22</w:t>
      </w:r>
      <w:r w:rsidR="00CD3C35" w:rsidRPr="00C70247">
        <w:t>.05.202</w:t>
      </w:r>
      <w:r>
        <w:t>4</w:t>
      </w:r>
      <w:r w:rsidR="00CD3C35" w:rsidRPr="00C70247">
        <w:t xml:space="preserve">, </w:t>
      </w:r>
      <w:r w:rsidR="002748B7" w:rsidRPr="00C70247">
        <w:t>na stronie internetowej oraz przez wywieszenie</w:t>
      </w:r>
      <w:r w:rsidR="002748B7" w:rsidRPr="00F07CED">
        <w:t xml:space="preserve"> obwieszczeń w gablotach Urzędu Miejskiego w </w:t>
      </w:r>
      <w:r w:rsidR="001952A6" w:rsidRPr="00F07CED">
        <w:t>Trzemesznie</w:t>
      </w:r>
      <w:r w:rsidR="002748B7" w:rsidRPr="00F07CED">
        <w:t>, określając formę, miejsce i termin składania wniosków do planu</w:t>
      </w:r>
      <w:r>
        <w:t xml:space="preserve"> oraz </w:t>
      </w:r>
      <w:r w:rsidRPr="00D37061">
        <w:t>informując o odstąpieniu od przeprowadzenia strategicznej oceny oddziaływania na środowisko ww. zmiany planu</w:t>
      </w:r>
      <w:r w:rsidR="002748B7" w:rsidRPr="00F07CED">
        <w:t>;</w:t>
      </w:r>
    </w:p>
    <w:p w14:paraId="32C1EBAB" w14:textId="77777777" w:rsidR="002748B7" w:rsidRPr="00F07CED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 xml:space="preserve">pismem z dnia </w:t>
      </w:r>
      <w:r w:rsidR="00D37061">
        <w:t>07.06.2024</w:t>
      </w:r>
      <w:r w:rsidR="00CD3C35" w:rsidRPr="00F07CED">
        <w:t xml:space="preserve"> </w:t>
      </w:r>
      <w:r w:rsidRPr="00F07CED">
        <w:t>r. zawiadomił o przystąpieniu do sporządzania planu instytucje i organy właściwe do uzgadniania i opiniowania projektu planu;</w:t>
      </w:r>
    </w:p>
    <w:p w14:paraId="547ACF85" w14:textId="77777777" w:rsidR="002748B7" w:rsidRPr="00F07CED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>rozpatrzył wnioski, o których mowa w pkt. 1 w trakcie sporządzania projektu planu;</w:t>
      </w:r>
    </w:p>
    <w:p w14:paraId="0677F757" w14:textId="77777777" w:rsidR="002748B7" w:rsidRPr="00F07CED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 xml:space="preserve">sporządził projekt planu miejscowego, uwzględniając ustalenia studium uwarunkowań i kierunków zagospodarowania przestrzennego </w:t>
      </w:r>
      <w:r w:rsidR="007E0EC6" w:rsidRPr="00F07CED">
        <w:t xml:space="preserve">miasta i </w:t>
      </w:r>
      <w:r w:rsidRPr="00F07CED">
        <w:t xml:space="preserve">gminy </w:t>
      </w:r>
      <w:r w:rsidR="001952A6" w:rsidRPr="00F07CED">
        <w:t>Trzemeszno</w:t>
      </w:r>
      <w:r w:rsidRPr="00F07CED">
        <w:t>;</w:t>
      </w:r>
    </w:p>
    <w:p w14:paraId="435865CD" w14:textId="77777777" w:rsidR="002748B7" w:rsidRPr="00F07CED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 xml:space="preserve">dnia ………….. uzyskał </w:t>
      </w:r>
      <w:r w:rsidR="00D37061">
        <w:t>……………..</w:t>
      </w:r>
      <w:r w:rsidRPr="00F07CED">
        <w:t xml:space="preserve"> opinię Gminnej Komisji Urbanistyczno-Architektonicznej;</w:t>
      </w:r>
    </w:p>
    <w:p w14:paraId="31462EDC" w14:textId="77777777" w:rsidR="002748B7" w:rsidRPr="00F07CED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 xml:space="preserve">w dniach od …………………… r. </w:t>
      </w:r>
      <w:r w:rsidR="00D37061">
        <w:t xml:space="preserve">opiniował i </w:t>
      </w:r>
      <w:r w:rsidRPr="00F07CED">
        <w:t xml:space="preserve">uzgadniał projekt planu, stosownie do jego zakresu, z organami właściwymi do </w:t>
      </w:r>
      <w:r w:rsidR="00D37061">
        <w:t xml:space="preserve">opiniowania i </w:t>
      </w:r>
      <w:r w:rsidRPr="00F07CED">
        <w:t>uzgadniania miejscowych planów zagospodarowania przestrzennego,</w:t>
      </w:r>
      <w:r w:rsidR="00D37061">
        <w:t xml:space="preserve"> określonymi w ustawie o planowaniu i zagospodarowaniu przestrzennym</w:t>
      </w:r>
      <w:r w:rsidRPr="00F07CED">
        <w:t xml:space="preserve">; w projekcie planu uwzględniono uwagi </w:t>
      </w:r>
      <w:r w:rsidR="0099679E" w:rsidRPr="00F07CED">
        <w:t>i</w:t>
      </w:r>
      <w:r w:rsidR="0099679E">
        <w:t> </w:t>
      </w:r>
      <w:r w:rsidRPr="00F07CED">
        <w:t>zastrzeżenia złożone na etapie opiniowania i uzgadniania;</w:t>
      </w:r>
    </w:p>
    <w:p w14:paraId="6C80690A" w14:textId="77777777" w:rsidR="007D72A2" w:rsidRDefault="007D72A2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>
        <w:t xml:space="preserve">w dniu zawiadomił o konsultacjach społecznych poprzez </w:t>
      </w:r>
      <w:r w:rsidRPr="00F07CED">
        <w:t>ogłos</w:t>
      </w:r>
      <w:r>
        <w:t>zenie w miejscowej prasie „Pałuki”</w:t>
      </w:r>
      <w:r w:rsidRPr="00F07CED">
        <w:t>, a także poprzez wywieszenie obwieszczeń na tablicach ogłoszeń Urzędu Miejskiego w Trzemesznie i na stronie internetowej</w:t>
      </w:r>
      <w:r>
        <w:t>;</w:t>
      </w:r>
    </w:p>
    <w:p w14:paraId="154A8A8A" w14:textId="77777777" w:rsidR="007D72A2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t xml:space="preserve">w dniach od ………………….. </w:t>
      </w:r>
      <w:r w:rsidR="00D37061">
        <w:t xml:space="preserve">do ……………… </w:t>
      </w:r>
      <w:r w:rsidRPr="00F07CED">
        <w:t xml:space="preserve">r. </w:t>
      </w:r>
      <w:r w:rsidR="00D37061">
        <w:t>przeprowadził konsultacje społeczne</w:t>
      </w:r>
      <w:r w:rsidRPr="00F07CED">
        <w:t xml:space="preserve"> </w:t>
      </w:r>
      <w:r w:rsidR="007D72A2">
        <w:t>projektu zmiany planu w formie: spotkania otwartego w dniu …………, dyżury projektanta w dniach …………., zbierania uwag do dnia ………………… r.;</w:t>
      </w:r>
      <w:r w:rsidRPr="00F07CED">
        <w:t xml:space="preserve"> </w:t>
      </w:r>
    </w:p>
    <w:p w14:paraId="67B184CE" w14:textId="77777777" w:rsidR="002748B7" w:rsidRPr="00F07CED" w:rsidRDefault="007D72A2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>
        <w:t>opracowała raport z konsultacji społecznych z propozycją rozstrzygnięcia</w:t>
      </w:r>
      <w:r w:rsidR="002748B7" w:rsidRPr="00F07CED">
        <w:t xml:space="preserve"> uwag;</w:t>
      </w:r>
    </w:p>
    <w:p w14:paraId="2040C747" w14:textId="77777777" w:rsidR="002748B7" w:rsidRDefault="002748B7" w:rsidP="00891864">
      <w:pPr>
        <w:pStyle w:val="Akapitzlist"/>
        <w:numPr>
          <w:ilvl w:val="0"/>
          <w:numId w:val="33"/>
        </w:numPr>
        <w:spacing w:line="276" w:lineRule="auto"/>
        <w:jc w:val="both"/>
      </w:pPr>
      <w:r w:rsidRPr="00F07CED">
        <w:lastRenderedPageBreak/>
        <w:t>wprowa</w:t>
      </w:r>
      <w:r w:rsidR="007D72A2">
        <w:t>dził zmiany w planie wynikające</w:t>
      </w:r>
      <w:r w:rsidRPr="00F07CED">
        <w:t xml:space="preserve"> z </w:t>
      </w:r>
      <w:r w:rsidR="007D72A2">
        <w:t xml:space="preserve">konsultacji społecznych </w:t>
      </w:r>
      <w:r w:rsidRPr="00F07CED">
        <w:t xml:space="preserve">i ponowił procedurę planistyczną w zakresie uzgodnienia z </w:t>
      </w:r>
      <w:r w:rsidR="007D72A2">
        <w:t>…………………</w:t>
      </w:r>
      <w:r w:rsidRPr="00F07CED">
        <w:t>.</w:t>
      </w:r>
    </w:p>
    <w:p w14:paraId="7029AC9B" w14:textId="77777777" w:rsidR="002748B7" w:rsidRDefault="002748B7" w:rsidP="00891864">
      <w:pPr>
        <w:spacing w:line="276" w:lineRule="auto"/>
        <w:ind w:firstLine="360"/>
        <w:jc w:val="both"/>
      </w:pPr>
    </w:p>
    <w:p w14:paraId="09CFB0E5" w14:textId="77777777" w:rsidR="002748B7" w:rsidRDefault="002748B7" w:rsidP="00891864">
      <w:pPr>
        <w:spacing w:line="276" w:lineRule="auto"/>
        <w:ind w:firstLine="360"/>
        <w:jc w:val="both"/>
      </w:pPr>
      <w:r>
        <w:t xml:space="preserve">Zakres ustaleń planu wynika z uchwały Rady Miejskiej w </w:t>
      </w:r>
      <w:r w:rsidR="00791BAF">
        <w:t>Trzemesznie</w:t>
      </w:r>
      <w:r>
        <w:t xml:space="preserve"> o przystąpieniu do sporządzenia przedmiotowego planu oraz z ww. ustawy o planowaniu i zagospodarowaniu przestrzennym.</w:t>
      </w:r>
    </w:p>
    <w:p w14:paraId="7FC1FAF5" w14:textId="77777777" w:rsidR="002748B7" w:rsidRDefault="002748B7" w:rsidP="00891864">
      <w:pPr>
        <w:spacing w:line="276" w:lineRule="auto"/>
        <w:ind w:firstLine="360"/>
        <w:jc w:val="both"/>
      </w:pPr>
      <w:r>
        <w:t xml:space="preserve">Wobec dopełnienia przewidzianej ustawą z dnia 27 marca 2003 r. o planowaniu </w:t>
      </w:r>
      <w:r w:rsidR="0099679E">
        <w:t>i </w:t>
      </w:r>
      <w:r>
        <w:t xml:space="preserve">zagospodarowaniu przestrzennym procedury, przedłożono Radzie Miejskiej w </w:t>
      </w:r>
      <w:r w:rsidR="00891864">
        <w:t>Trzemesznie</w:t>
      </w:r>
      <w:r>
        <w:t xml:space="preserve"> miejscowy plan zagospodarowania przestrzennego.</w:t>
      </w:r>
    </w:p>
    <w:p w14:paraId="4FC58AEE" w14:textId="77777777" w:rsidR="002748B7" w:rsidRDefault="002748B7" w:rsidP="00891864">
      <w:pPr>
        <w:spacing w:line="276" w:lineRule="auto"/>
        <w:ind w:firstLine="360"/>
        <w:jc w:val="both"/>
      </w:pPr>
      <w:r>
        <w:t>W związku z powyższym podjęcie niniejszej uchwały staje się zasadne.</w:t>
      </w:r>
    </w:p>
    <w:sectPr w:rsidR="002748B7" w:rsidSect="0076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DADB" w14:textId="77777777" w:rsidR="00B648DB" w:rsidRDefault="00B648DB" w:rsidP="00295CD2">
      <w:r>
        <w:separator/>
      </w:r>
    </w:p>
  </w:endnote>
  <w:endnote w:type="continuationSeparator" w:id="0">
    <w:p w14:paraId="052FCBA0" w14:textId="77777777" w:rsidR="00B648DB" w:rsidRDefault="00B648DB" w:rsidP="0029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3E34" w14:textId="77777777" w:rsidR="00B648DB" w:rsidRDefault="00B648DB" w:rsidP="00295CD2">
      <w:r>
        <w:separator/>
      </w:r>
    </w:p>
  </w:footnote>
  <w:footnote w:type="continuationSeparator" w:id="0">
    <w:p w14:paraId="7D196443" w14:textId="77777777" w:rsidR="00B648DB" w:rsidRDefault="00B648DB" w:rsidP="0029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5C89548"/>
    <w:name w:val="WW8Num2"/>
    <w:lvl w:ilvl="0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14"/>
    <w:multiLevelType w:val="multilevel"/>
    <w:tmpl w:val="00000014"/>
    <w:name w:val="WW8Num29"/>
    <w:lvl w:ilvl="0">
      <w:start w:val="2"/>
      <w:numFmt w:val="decimal"/>
      <w:lvlText w:val="%1."/>
      <w:lvlJc w:val="left"/>
      <w:pPr>
        <w:tabs>
          <w:tab w:val="num" w:pos="757"/>
        </w:tabs>
        <w:ind w:left="720" w:hanging="323"/>
      </w:pPr>
      <w:rPr>
        <w:bCs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singleLevel"/>
    <w:tmpl w:val="EF2AC4A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auto"/>
      </w:rPr>
    </w:lvl>
  </w:abstractNum>
  <w:abstractNum w:abstractNumId="3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</w:abstractNum>
  <w:abstractNum w:abstractNumId="4" w15:restartNumberingAfterBreak="0">
    <w:nsid w:val="00000037"/>
    <w:multiLevelType w:val="multilevel"/>
    <w:tmpl w:val="41C8F778"/>
    <w:name w:val="WW8Num73"/>
    <w:lvl w:ilvl="0">
      <w:start w:val="1"/>
      <w:numFmt w:val="decimal"/>
      <w:lvlText w:val="%1)"/>
      <w:lvlJc w:val="left"/>
      <w:pPr>
        <w:tabs>
          <w:tab w:val="num" w:pos="757"/>
        </w:tabs>
        <w:ind w:left="720" w:hanging="323"/>
      </w:pPr>
      <w:rPr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A47EF"/>
    <w:multiLevelType w:val="hybridMultilevel"/>
    <w:tmpl w:val="B636E288"/>
    <w:name w:val="WW8Num31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11D"/>
    <w:multiLevelType w:val="hybridMultilevel"/>
    <w:tmpl w:val="65D2C82C"/>
    <w:name w:val="WW8Num573"/>
    <w:lvl w:ilvl="0" w:tplc="E09C40FA">
      <w:start w:val="1"/>
      <w:numFmt w:val="decimal"/>
      <w:lvlText w:val="%1)"/>
      <w:lvlJc w:val="left"/>
      <w:pPr>
        <w:tabs>
          <w:tab w:val="num" w:pos="1243"/>
        </w:tabs>
        <w:ind w:left="12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753F"/>
    <w:multiLevelType w:val="hybridMultilevel"/>
    <w:tmpl w:val="7D2EC5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603FF8"/>
    <w:multiLevelType w:val="hybridMultilevel"/>
    <w:tmpl w:val="9C0E6B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A37B9"/>
    <w:multiLevelType w:val="hybridMultilevel"/>
    <w:tmpl w:val="8D28A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E68CF"/>
    <w:multiLevelType w:val="hybridMultilevel"/>
    <w:tmpl w:val="A4640C04"/>
    <w:lvl w:ilvl="0" w:tplc="EF2AC4AE">
      <w:start w:val="1"/>
      <w:numFmt w:val="decimal"/>
      <w:lvlText w:val="%1)"/>
      <w:lvlJc w:val="left"/>
      <w:pPr>
        <w:ind w:left="720" w:hanging="360"/>
      </w:pPr>
      <w:rPr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5EB"/>
    <w:multiLevelType w:val="hybridMultilevel"/>
    <w:tmpl w:val="BA40B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67344"/>
    <w:multiLevelType w:val="hybridMultilevel"/>
    <w:tmpl w:val="A1DA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223F0"/>
    <w:multiLevelType w:val="hybridMultilevel"/>
    <w:tmpl w:val="EA86B9FA"/>
    <w:lvl w:ilvl="0" w:tplc="00000015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6C1"/>
    <w:multiLevelType w:val="hybridMultilevel"/>
    <w:tmpl w:val="87A438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06113"/>
    <w:multiLevelType w:val="hybridMultilevel"/>
    <w:tmpl w:val="607A8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D54CA"/>
    <w:multiLevelType w:val="hybridMultilevel"/>
    <w:tmpl w:val="1CE623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163D1"/>
    <w:multiLevelType w:val="hybridMultilevel"/>
    <w:tmpl w:val="07F456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43EA6"/>
    <w:multiLevelType w:val="hybridMultilevel"/>
    <w:tmpl w:val="406A84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35A24"/>
    <w:multiLevelType w:val="hybridMultilevel"/>
    <w:tmpl w:val="E07A52A8"/>
    <w:lvl w:ilvl="0" w:tplc="00000017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C3AA5"/>
    <w:multiLevelType w:val="hybridMultilevel"/>
    <w:tmpl w:val="0DCA74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321FF"/>
    <w:multiLevelType w:val="multilevel"/>
    <w:tmpl w:val="E1EA6A2A"/>
    <w:lvl w:ilvl="0">
      <w:start w:val="1"/>
      <w:numFmt w:val="decimal"/>
      <w:lvlText w:val="%1)"/>
      <w:lvlJc w:val="left"/>
      <w:pPr>
        <w:tabs>
          <w:tab w:val="num" w:pos="1069"/>
        </w:tabs>
        <w:ind w:left="1032" w:hanging="323"/>
      </w:pPr>
      <w:rPr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2"/>
        </w:tabs>
        <w:ind w:left="1752" w:hanging="360"/>
      </w:pPr>
      <w:rPr>
        <w:bCs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652"/>
        </w:tabs>
        <w:ind w:left="2652" w:hanging="360"/>
      </w:pPr>
    </w:lvl>
    <w:lvl w:ilvl="3">
      <w:start w:val="1"/>
      <w:numFmt w:val="lowerLetter"/>
      <w:lvlText w:val="%4)"/>
      <w:lvlJc w:val="left"/>
      <w:pPr>
        <w:tabs>
          <w:tab w:val="num" w:pos="3192"/>
        </w:tabs>
        <w:ind w:left="3192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3912"/>
        </w:tabs>
        <w:ind w:left="3912" w:hanging="360"/>
      </w:pPr>
    </w:lvl>
    <w:lvl w:ilvl="5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2" w15:restartNumberingAfterBreak="0">
    <w:nsid w:val="5A194851"/>
    <w:multiLevelType w:val="hybridMultilevel"/>
    <w:tmpl w:val="FC3E5A6E"/>
    <w:lvl w:ilvl="0" w:tplc="04150017">
      <w:start w:val="1"/>
      <w:numFmt w:val="lowerLetter"/>
      <w:lvlText w:val="%1)"/>
      <w:lvlJc w:val="left"/>
      <w:pPr>
        <w:ind w:left="1068" w:hanging="360"/>
      </w:pPr>
      <w:rPr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A86442"/>
    <w:multiLevelType w:val="hybridMultilevel"/>
    <w:tmpl w:val="D11E2D16"/>
    <w:lvl w:ilvl="0" w:tplc="C5C0D526">
      <w:start w:val="1"/>
      <w:numFmt w:val="bullet"/>
      <w:lvlText w:val=""/>
      <w:lvlJc w:val="left"/>
      <w:pPr>
        <w:ind w:left="975" w:hanging="61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9053C"/>
    <w:multiLevelType w:val="multilevel"/>
    <w:tmpl w:val="41C8F778"/>
    <w:lvl w:ilvl="0">
      <w:start w:val="1"/>
      <w:numFmt w:val="decimal"/>
      <w:lvlText w:val="%1)"/>
      <w:lvlJc w:val="left"/>
      <w:pPr>
        <w:tabs>
          <w:tab w:val="num" w:pos="757"/>
        </w:tabs>
        <w:ind w:left="720" w:hanging="323"/>
      </w:pPr>
      <w:rPr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D2AC1"/>
    <w:multiLevelType w:val="hybridMultilevel"/>
    <w:tmpl w:val="AF34045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5D0B03"/>
    <w:multiLevelType w:val="multilevel"/>
    <w:tmpl w:val="4CB2DAA4"/>
    <w:lvl w:ilvl="0">
      <w:start w:val="1"/>
      <w:numFmt w:val="lowerLetter"/>
      <w:lvlText w:val="%1)"/>
      <w:lvlJc w:val="left"/>
      <w:pPr>
        <w:tabs>
          <w:tab w:val="num" w:pos="1068"/>
        </w:tabs>
        <w:ind w:left="1031" w:hanging="323"/>
      </w:pPr>
      <w:rPr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1751"/>
        </w:tabs>
        <w:ind w:left="1751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7" w15:restartNumberingAfterBreak="0">
    <w:nsid w:val="671A183F"/>
    <w:multiLevelType w:val="hybridMultilevel"/>
    <w:tmpl w:val="C960F5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E4FF9"/>
    <w:multiLevelType w:val="multilevel"/>
    <w:tmpl w:val="9FC61FD6"/>
    <w:lvl w:ilvl="0">
      <w:start w:val="1"/>
      <w:numFmt w:val="bullet"/>
      <w:lvlText w:val=""/>
      <w:lvlJc w:val="left"/>
      <w:pPr>
        <w:tabs>
          <w:tab w:val="num" w:pos="1068"/>
        </w:tabs>
        <w:ind w:left="1031" w:hanging="323"/>
      </w:pPr>
      <w:rPr>
        <w:rFonts w:ascii="Symbol" w:hAnsi="Symbol" w:hint="default"/>
        <w:b w:val="0"/>
        <w:bCs/>
        <w:i w:val="0"/>
      </w:rPr>
    </w:lvl>
    <w:lvl w:ilvl="1">
      <w:start w:val="1"/>
      <w:numFmt w:val="lowerLetter"/>
      <w:lvlText w:val="%2)"/>
      <w:lvlJc w:val="left"/>
      <w:pPr>
        <w:tabs>
          <w:tab w:val="num" w:pos="1751"/>
        </w:tabs>
        <w:ind w:left="1751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9" w15:restartNumberingAfterBreak="0">
    <w:nsid w:val="6A0D53C4"/>
    <w:multiLevelType w:val="hybridMultilevel"/>
    <w:tmpl w:val="963872FC"/>
    <w:lvl w:ilvl="0" w:tplc="90DC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21B3E"/>
    <w:multiLevelType w:val="hybridMultilevel"/>
    <w:tmpl w:val="A2D8A5C8"/>
    <w:lvl w:ilvl="0" w:tplc="00000015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443C9"/>
    <w:multiLevelType w:val="hybridMultilevel"/>
    <w:tmpl w:val="6F8490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3D6546"/>
    <w:multiLevelType w:val="hybridMultilevel"/>
    <w:tmpl w:val="A4640C04"/>
    <w:lvl w:ilvl="0" w:tplc="EF2AC4AE">
      <w:start w:val="1"/>
      <w:numFmt w:val="decimal"/>
      <w:lvlText w:val="%1)"/>
      <w:lvlJc w:val="left"/>
      <w:pPr>
        <w:ind w:left="720" w:hanging="360"/>
      </w:pPr>
      <w:rPr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62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7932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597825">
    <w:abstractNumId w:val="3"/>
    <w:lvlOverride w:ilvl="0">
      <w:startOverride w:val="1"/>
    </w:lvlOverride>
  </w:num>
  <w:num w:numId="4" w16cid:durableId="2029719765">
    <w:abstractNumId w:val="2"/>
    <w:lvlOverride w:ilvl="0">
      <w:startOverride w:val="1"/>
    </w:lvlOverride>
  </w:num>
  <w:num w:numId="5" w16cid:durableId="3246324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451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167412">
    <w:abstractNumId w:val="24"/>
  </w:num>
  <w:num w:numId="8" w16cid:durableId="417748240">
    <w:abstractNumId w:val="31"/>
  </w:num>
  <w:num w:numId="9" w16cid:durableId="458570497">
    <w:abstractNumId w:val="17"/>
  </w:num>
  <w:num w:numId="10" w16cid:durableId="1447389135">
    <w:abstractNumId w:val="11"/>
  </w:num>
  <w:num w:numId="11" w16cid:durableId="999847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578951">
    <w:abstractNumId w:val="6"/>
  </w:num>
  <w:num w:numId="13" w16cid:durableId="625280956">
    <w:abstractNumId w:val="9"/>
  </w:num>
  <w:num w:numId="14" w16cid:durableId="1696468298">
    <w:abstractNumId w:val="8"/>
  </w:num>
  <w:num w:numId="15" w16cid:durableId="463618638">
    <w:abstractNumId w:val="30"/>
  </w:num>
  <w:num w:numId="16" w16cid:durableId="165285885">
    <w:abstractNumId w:val="13"/>
  </w:num>
  <w:num w:numId="17" w16cid:durableId="1069881285">
    <w:abstractNumId w:val="20"/>
  </w:num>
  <w:num w:numId="18" w16cid:durableId="115952216">
    <w:abstractNumId w:val="16"/>
  </w:num>
  <w:num w:numId="19" w16cid:durableId="614481428">
    <w:abstractNumId w:val="14"/>
  </w:num>
  <w:num w:numId="20" w16cid:durableId="16736474">
    <w:abstractNumId w:val="29"/>
  </w:num>
  <w:num w:numId="21" w16cid:durableId="1517380766">
    <w:abstractNumId w:val="27"/>
  </w:num>
  <w:num w:numId="22" w16cid:durableId="1013386140">
    <w:abstractNumId w:val="15"/>
  </w:num>
  <w:num w:numId="23" w16cid:durableId="73015260">
    <w:abstractNumId w:val="12"/>
  </w:num>
  <w:num w:numId="24" w16cid:durableId="1810005829">
    <w:abstractNumId w:val="5"/>
  </w:num>
  <w:num w:numId="25" w16cid:durableId="1803302885">
    <w:abstractNumId w:val="32"/>
  </w:num>
  <w:num w:numId="26" w16cid:durableId="1844277817">
    <w:abstractNumId w:val="18"/>
  </w:num>
  <w:num w:numId="27" w16cid:durableId="1294210766">
    <w:abstractNumId w:val="26"/>
  </w:num>
  <w:num w:numId="28" w16cid:durableId="861552731">
    <w:abstractNumId w:val="28"/>
  </w:num>
  <w:num w:numId="29" w16cid:durableId="1634755461">
    <w:abstractNumId w:val="25"/>
  </w:num>
  <w:num w:numId="30" w16cid:durableId="1567302434">
    <w:abstractNumId w:val="10"/>
  </w:num>
  <w:num w:numId="31" w16cid:durableId="1052071594">
    <w:abstractNumId w:val="22"/>
  </w:num>
  <w:num w:numId="32" w16cid:durableId="140118011">
    <w:abstractNumId w:val="7"/>
  </w:num>
  <w:num w:numId="33" w16cid:durableId="926112445">
    <w:abstractNumId w:val="19"/>
  </w:num>
  <w:num w:numId="34" w16cid:durableId="16144355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DE"/>
    <w:rsid w:val="00014E08"/>
    <w:rsid w:val="00015DC8"/>
    <w:rsid w:val="00024FD0"/>
    <w:rsid w:val="00030683"/>
    <w:rsid w:val="000471EF"/>
    <w:rsid w:val="00061493"/>
    <w:rsid w:val="0006576E"/>
    <w:rsid w:val="000934C2"/>
    <w:rsid w:val="000B31F5"/>
    <w:rsid w:val="000B52D6"/>
    <w:rsid w:val="000B69B3"/>
    <w:rsid w:val="000C324E"/>
    <w:rsid w:val="000C5D5F"/>
    <w:rsid w:val="000D43EE"/>
    <w:rsid w:val="000E25B1"/>
    <w:rsid w:val="000E2A1B"/>
    <w:rsid w:val="000E358F"/>
    <w:rsid w:val="000E3B5A"/>
    <w:rsid w:val="000F4309"/>
    <w:rsid w:val="00124D60"/>
    <w:rsid w:val="00126201"/>
    <w:rsid w:val="00142AB6"/>
    <w:rsid w:val="00143523"/>
    <w:rsid w:val="001466E1"/>
    <w:rsid w:val="00147BFD"/>
    <w:rsid w:val="001827BC"/>
    <w:rsid w:val="001856F0"/>
    <w:rsid w:val="00186E4F"/>
    <w:rsid w:val="001952A6"/>
    <w:rsid w:val="00195D06"/>
    <w:rsid w:val="001A2A62"/>
    <w:rsid w:val="001D3FD7"/>
    <w:rsid w:val="001D4036"/>
    <w:rsid w:val="001D7C98"/>
    <w:rsid w:val="001E265E"/>
    <w:rsid w:val="001E3831"/>
    <w:rsid w:val="001E595B"/>
    <w:rsid w:val="001E7B52"/>
    <w:rsid w:val="001F2A65"/>
    <w:rsid w:val="002065BF"/>
    <w:rsid w:val="00210FF6"/>
    <w:rsid w:val="00217B4E"/>
    <w:rsid w:val="002208E6"/>
    <w:rsid w:val="00227F98"/>
    <w:rsid w:val="00230CC7"/>
    <w:rsid w:val="00231DDF"/>
    <w:rsid w:val="00231F2D"/>
    <w:rsid w:val="00245714"/>
    <w:rsid w:val="002529CA"/>
    <w:rsid w:val="00263726"/>
    <w:rsid w:val="00264218"/>
    <w:rsid w:val="00264331"/>
    <w:rsid w:val="00270C8C"/>
    <w:rsid w:val="002748B7"/>
    <w:rsid w:val="002756C9"/>
    <w:rsid w:val="00295CD2"/>
    <w:rsid w:val="002B2687"/>
    <w:rsid w:val="002B4250"/>
    <w:rsid w:val="002B6B85"/>
    <w:rsid w:val="002C695E"/>
    <w:rsid w:val="002D2C5E"/>
    <w:rsid w:val="002D46F6"/>
    <w:rsid w:val="002D6C4E"/>
    <w:rsid w:val="002F01E7"/>
    <w:rsid w:val="002F2712"/>
    <w:rsid w:val="002F47C3"/>
    <w:rsid w:val="00310033"/>
    <w:rsid w:val="0031072B"/>
    <w:rsid w:val="0031143D"/>
    <w:rsid w:val="00321497"/>
    <w:rsid w:val="00322921"/>
    <w:rsid w:val="00326AEC"/>
    <w:rsid w:val="00330C99"/>
    <w:rsid w:val="00332B01"/>
    <w:rsid w:val="00333316"/>
    <w:rsid w:val="0034595C"/>
    <w:rsid w:val="0034597E"/>
    <w:rsid w:val="00353183"/>
    <w:rsid w:val="00353BDB"/>
    <w:rsid w:val="003576C2"/>
    <w:rsid w:val="00364213"/>
    <w:rsid w:val="003648D2"/>
    <w:rsid w:val="0037121A"/>
    <w:rsid w:val="00376BBF"/>
    <w:rsid w:val="00383CE3"/>
    <w:rsid w:val="00390CFB"/>
    <w:rsid w:val="00392CAB"/>
    <w:rsid w:val="00393A1A"/>
    <w:rsid w:val="00393C72"/>
    <w:rsid w:val="003B2B64"/>
    <w:rsid w:val="003C43C7"/>
    <w:rsid w:val="003C4AD6"/>
    <w:rsid w:val="003D1696"/>
    <w:rsid w:val="003D336C"/>
    <w:rsid w:val="003E1338"/>
    <w:rsid w:val="00413408"/>
    <w:rsid w:val="00414944"/>
    <w:rsid w:val="0042532E"/>
    <w:rsid w:val="00427B9B"/>
    <w:rsid w:val="00431431"/>
    <w:rsid w:val="0044610F"/>
    <w:rsid w:val="00461A50"/>
    <w:rsid w:val="00462FFF"/>
    <w:rsid w:val="00496A88"/>
    <w:rsid w:val="0049754B"/>
    <w:rsid w:val="004A29A7"/>
    <w:rsid w:val="004B3592"/>
    <w:rsid w:val="004B7B26"/>
    <w:rsid w:val="004C7723"/>
    <w:rsid w:val="004E309B"/>
    <w:rsid w:val="004F045C"/>
    <w:rsid w:val="004F39B7"/>
    <w:rsid w:val="00507F20"/>
    <w:rsid w:val="005101C2"/>
    <w:rsid w:val="00522BAF"/>
    <w:rsid w:val="005265D0"/>
    <w:rsid w:val="00526B3D"/>
    <w:rsid w:val="00530A58"/>
    <w:rsid w:val="00530F00"/>
    <w:rsid w:val="0053323B"/>
    <w:rsid w:val="005357FF"/>
    <w:rsid w:val="00544B5B"/>
    <w:rsid w:val="00560EEE"/>
    <w:rsid w:val="00562609"/>
    <w:rsid w:val="005753DE"/>
    <w:rsid w:val="005761F0"/>
    <w:rsid w:val="00591884"/>
    <w:rsid w:val="0059628C"/>
    <w:rsid w:val="005B4119"/>
    <w:rsid w:val="005D0E98"/>
    <w:rsid w:val="005D21C3"/>
    <w:rsid w:val="005E1815"/>
    <w:rsid w:val="006009EE"/>
    <w:rsid w:val="006032E7"/>
    <w:rsid w:val="006055E9"/>
    <w:rsid w:val="00606485"/>
    <w:rsid w:val="006268B7"/>
    <w:rsid w:val="00631253"/>
    <w:rsid w:val="00631B7E"/>
    <w:rsid w:val="0063230D"/>
    <w:rsid w:val="006371FC"/>
    <w:rsid w:val="00641B07"/>
    <w:rsid w:val="00642809"/>
    <w:rsid w:val="0066597F"/>
    <w:rsid w:val="006A6D29"/>
    <w:rsid w:val="006B6259"/>
    <w:rsid w:val="006C1DFA"/>
    <w:rsid w:val="006C3757"/>
    <w:rsid w:val="006D2A37"/>
    <w:rsid w:val="006D3527"/>
    <w:rsid w:val="006D3C3E"/>
    <w:rsid w:val="006E5394"/>
    <w:rsid w:val="006F7383"/>
    <w:rsid w:val="00703240"/>
    <w:rsid w:val="00706244"/>
    <w:rsid w:val="0070769E"/>
    <w:rsid w:val="007225C1"/>
    <w:rsid w:val="007340EA"/>
    <w:rsid w:val="00734926"/>
    <w:rsid w:val="00740CD9"/>
    <w:rsid w:val="007443A4"/>
    <w:rsid w:val="00760AC5"/>
    <w:rsid w:val="00764281"/>
    <w:rsid w:val="00766DBA"/>
    <w:rsid w:val="00771C8A"/>
    <w:rsid w:val="0078288D"/>
    <w:rsid w:val="00791BAF"/>
    <w:rsid w:val="00793E2F"/>
    <w:rsid w:val="00794B96"/>
    <w:rsid w:val="007B4F09"/>
    <w:rsid w:val="007B5320"/>
    <w:rsid w:val="007C1559"/>
    <w:rsid w:val="007C3AB6"/>
    <w:rsid w:val="007C3F6D"/>
    <w:rsid w:val="007C5CB4"/>
    <w:rsid w:val="007D0CB0"/>
    <w:rsid w:val="007D3549"/>
    <w:rsid w:val="007D72A2"/>
    <w:rsid w:val="007E0EC6"/>
    <w:rsid w:val="008100C4"/>
    <w:rsid w:val="00826A7C"/>
    <w:rsid w:val="00830C06"/>
    <w:rsid w:val="008372EA"/>
    <w:rsid w:val="00845F35"/>
    <w:rsid w:val="00847CF2"/>
    <w:rsid w:val="008622F8"/>
    <w:rsid w:val="00874FC7"/>
    <w:rsid w:val="00884621"/>
    <w:rsid w:val="00890FD7"/>
    <w:rsid w:val="00891864"/>
    <w:rsid w:val="00893AA8"/>
    <w:rsid w:val="008940FC"/>
    <w:rsid w:val="00895F57"/>
    <w:rsid w:val="008A1042"/>
    <w:rsid w:val="008A4F04"/>
    <w:rsid w:val="008A5A6D"/>
    <w:rsid w:val="008A6176"/>
    <w:rsid w:val="008B0735"/>
    <w:rsid w:val="008B2228"/>
    <w:rsid w:val="008B556A"/>
    <w:rsid w:val="008C5136"/>
    <w:rsid w:val="008D3FE9"/>
    <w:rsid w:val="008D7A75"/>
    <w:rsid w:val="008E5191"/>
    <w:rsid w:val="008E669C"/>
    <w:rsid w:val="008F55F1"/>
    <w:rsid w:val="008F75B6"/>
    <w:rsid w:val="00911ED0"/>
    <w:rsid w:val="0091576C"/>
    <w:rsid w:val="00924DE1"/>
    <w:rsid w:val="009342FE"/>
    <w:rsid w:val="00934620"/>
    <w:rsid w:val="009365B9"/>
    <w:rsid w:val="00940389"/>
    <w:rsid w:val="00951D3E"/>
    <w:rsid w:val="00954D51"/>
    <w:rsid w:val="00963111"/>
    <w:rsid w:val="00982DD4"/>
    <w:rsid w:val="00991B88"/>
    <w:rsid w:val="009920B9"/>
    <w:rsid w:val="0099679E"/>
    <w:rsid w:val="009A61C9"/>
    <w:rsid w:val="009B2AC1"/>
    <w:rsid w:val="009C5D9B"/>
    <w:rsid w:val="009D09A7"/>
    <w:rsid w:val="009E3912"/>
    <w:rsid w:val="00A10204"/>
    <w:rsid w:val="00A200D1"/>
    <w:rsid w:val="00A30D2B"/>
    <w:rsid w:val="00A340EB"/>
    <w:rsid w:val="00A3671A"/>
    <w:rsid w:val="00A41D24"/>
    <w:rsid w:val="00A41F71"/>
    <w:rsid w:val="00A44043"/>
    <w:rsid w:val="00A44798"/>
    <w:rsid w:val="00A55E6C"/>
    <w:rsid w:val="00A64ADF"/>
    <w:rsid w:val="00A8656F"/>
    <w:rsid w:val="00A93BBD"/>
    <w:rsid w:val="00AB28B5"/>
    <w:rsid w:val="00AE4C0C"/>
    <w:rsid w:val="00AF7EEE"/>
    <w:rsid w:val="00B02B37"/>
    <w:rsid w:val="00B10F87"/>
    <w:rsid w:val="00B1414F"/>
    <w:rsid w:val="00B31AAA"/>
    <w:rsid w:val="00B35AEC"/>
    <w:rsid w:val="00B50869"/>
    <w:rsid w:val="00B648DB"/>
    <w:rsid w:val="00B86CB5"/>
    <w:rsid w:val="00B927BF"/>
    <w:rsid w:val="00BB37B6"/>
    <w:rsid w:val="00BD2317"/>
    <w:rsid w:val="00BE2032"/>
    <w:rsid w:val="00BF1A9A"/>
    <w:rsid w:val="00BF1BE9"/>
    <w:rsid w:val="00BF217E"/>
    <w:rsid w:val="00BF264D"/>
    <w:rsid w:val="00BF3F71"/>
    <w:rsid w:val="00C14340"/>
    <w:rsid w:val="00C14DE0"/>
    <w:rsid w:val="00C153A7"/>
    <w:rsid w:val="00C17034"/>
    <w:rsid w:val="00C27AEA"/>
    <w:rsid w:val="00C27F1B"/>
    <w:rsid w:val="00C52456"/>
    <w:rsid w:val="00C56B4E"/>
    <w:rsid w:val="00C57FC3"/>
    <w:rsid w:val="00C61FF8"/>
    <w:rsid w:val="00C62EE6"/>
    <w:rsid w:val="00C65455"/>
    <w:rsid w:val="00C6571E"/>
    <w:rsid w:val="00C70247"/>
    <w:rsid w:val="00C7317A"/>
    <w:rsid w:val="00C80BB2"/>
    <w:rsid w:val="00CA7081"/>
    <w:rsid w:val="00CD1F3C"/>
    <w:rsid w:val="00CD29F1"/>
    <w:rsid w:val="00CD3C35"/>
    <w:rsid w:val="00CD6E2C"/>
    <w:rsid w:val="00CF0D75"/>
    <w:rsid w:val="00CF3DB5"/>
    <w:rsid w:val="00CF4B61"/>
    <w:rsid w:val="00CF5FAE"/>
    <w:rsid w:val="00D01543"/>
    <w:rsid w:val="00D1297F"/>
    <w:rsid w:val="00D16658"/>
    <w:rsid w:val="00D35130"/>
    <w:rsid w:val="00D37061"/>
    <w:rsid w:val="00D51B3D"/>
    <w:rsid w:val="00D70032"/>
    <w:rsid w:val="00D711A9"/>
    <w:rsid w:val="00D72235"/>
    <w:rsid w:val="00D72E00"/>
    <w:rsid w:val="00D740FF"/>
    <w:rsid w:val="00D94418"/>
    <w:rsid w:val="00D97812"/>
    <w:rsid w:val="00D97B12"/>
    <w:rsid w:val="00DA1CC1"/>
    <w:rsid w:val="00DA4054"/>
    <w:rsid w:val="00DC1AA6"/>
    <w:rsid w:val="00DC4AB4"/>
    <w:rsid w:val="00DD0C0B"/>
    <w:rsid w:val="00DF126A"/>
    <w:rsid w:val="00DF2323"/>
    <w:rsid w:val="00DF74E2"/>
    <w:rsid w:val="00E0156F"/>
    <w:rsid w:val="00E038B1"/>
    <w:rsid w:val="00E04FA1"/>
    <w:rsid w:val="00E21CB8"/>
    <w:rsid w:val="00E4779F"/>
    <w:rsid w:val="00E51676"/>
    <w:rsid w:val="00E648AE"/>
    <w:rsid w:val="00E713E3"/>
    <w:rsid w:val="00E757E1"/>
    <w:rsid w:val="00E85E93"/>
    <w:rsid w:val="00EB2282"/>
    <w:rsid w:val="00EB6A75"/>
    <w:rsid w:val="00EC3FB6"/>
    <w:rsid w:val="00ED52DA"/>
    <w:rsid w:val="00EF2355"/>
    <w:rsid w:val="00EF47C4"/>
    <w:rsid w:val="00F00BF6"/>
    <w:rsid w:val="00F014C0"/>
    <w:rsid w:val="00F07974"/>
    <w:rsid w:val="00F07CED"/>
    <w:rsid w:val="00F165A2"/>
    <w:rsid w:val="00F21913"/>
    <w:rsid w:val="00F229E1"/>
    <w:rsid w:val="00F36534"/>
    <w:rsid w:val="00F36983"/>
    <w:rsid w:val="00F40D79"/>
    <w:rsid w:val="00F40EAC"/>
    <w:rsid w:val="00F45DF2"/>
    <w:rsid w:val="00F549D8"/>
    <w:rsid w:val="00F649CD"/>
    <w:rsid w:val="00F73B40"/>
    <w:rsid w:val="00F80503"/>
    <w:rsid w:val="00F82338"/>
    <w:rsid w:val="00F83D2B"/>
    <w:rsid w:val="00F948D6"/>
    <w:rsid w:val="00FA019A"/>
    <w:rsid w:val="00FA1533"/>
    <w:rsid w:val="00FD74F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6E24"/>
  <w15:docId w15:val="{37A3BBD0-3E14-46BF-9523-DC4B520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3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53DE"/>
    <w:pPr>
      <w:keepNext/>
      <w:widowControl w:val="0"/>
      <w:numPr>
        <w:ilvl w:val="4"/>
        <w:numId w:val="2"/>
      </w:numPr>
      <w:tabs>
        <w:tab w:val="left" w:pos="757"/>
      </w:tabs>
      <w:spacing w:line="280" w:lineRule="exact"/>
      <w:jc w:val="both"/>
      <w:outlineLvl w:val="4"/>
    </w:pPr>
    <w:rPr>
      <w:rFonts w:ascii="Arial" w:hAnsi="Arial" w:cs="Arial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753DE"/>
    <w:rPr>
      <w:rFonts w:ascii="Arial" w:eastAsia="Times New Roman" w:hAnsi="Arial" w:cs="Arial"/>
      <w:kern w:val="0"/>
      <w:sz w:val="20"/>
      <w:szCs w:val="20"/>
      <w:u w:val="single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753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8940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40FC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D94418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418"/>
    <w:rPr>
      <w:rFonts w:ascii="Times New Roman" w:eastAsia="Times New Roman" w:hAnsi="Times New Roman" w:cs="Times New Roman"/>
      <w:kern w:val="0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830C06"/>
    <w:pPr>
      <w:spacing w:after="120"/>
    </w:pPr>
    <w:rPr>
      <w:sz w:val="16"/>
      <w:szCs w:val="16"/>
    </w:rPr>
  </w:style>
  <w:style w:type="paragraph" w:customStyle="1" w:styleId="Default">
    <w:name w:val="Default"/>
    <w:rsid w:val="0060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2FE"/>
    <w:pPr>
      <w:ind w:left="720"/>
      <w:contextualSpacing/>
    </w:pPr>
  </w:style>
  <w:style w:type="character" w:customStyle="1" w:styleId="Odwoaniedokomentarza1">
    <w:name w:val="Odwołanie do komentarza1"/>
    <w:rsid w:val="0042532E"/>
    <w:rPr>
      <w:sz w:val="16"/>
      <w:szCs w:val="16"/>
    </w:rPr>
  </w:style>
  <w:style w:type="character" w:customStyle="1" w:styleId="Tekstpodstawowywcity3Znak">
    <w:name w:val="Tekst podstawowy wcięty 3 Znak"/>
    <w:rsid w:val="000B69B3"/>
    <w:rPr>
      <w:rFonts w:ascii="Times New Roman" w:eastAsia="Times New Roman" w:hAnsi="Times New Roman" w:cs="Times New Roman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B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B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49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5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549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549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3333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C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CD2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A5FD-94A4-4F3B-B2D8-AED7B626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Grocholewska</dc:creator>
  <cp:lastModifiedBy>Izabela IK. Kowalczyk</cp:lastModifiedBy>
  <cp:revision>4</cp:revision>
  <cp:lastPrinted>2023-11-15T14:37:00Z</cp:lastPrinted>
  <dcterms:created xsi:type="dcterms:W3CDTF">2024-09-03T07:19:00Z</dcterms:created>
  <dcterms:modified xsi:type="dcterms:W3CDTF">2024-09-05T07:12:00Z</dcterms:modified>
</cp:coreProperties>
</file>