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50D5" w14:textId="2A7C52CF" w:rsidR="000B501B" w:rsidRPr="00627A0C" w:rsidRDefault="000B501B" w:rsidP="000B501B">
      <w:pPr>
        <w:tabs>
          <w:tab w:val="left" w:pos="4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B939E" w14:textId="305E235C" w:rsidR="003F1A46" w:rsidRPr="00627A0C" w:rsidRDefault="003F1A46" w:rsidP="003F1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0C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9C4544">
        <w:rPr>
          <w:rFonts w:ascii="Times New Roman" w:hAnsi="Times New Roman" w:cs="Times New Roman"/>
          <w:b/>
          <w:bCs/>
          <w:sz w:val="24"/>
          <w:szCs w:val="24"/>
        </w:rPr>
        <w:t>424.2026</w:t>
      </w:r>
    </w:p>
    <w:p w14:paraId="5EEACC85" w14:textId="5123F6B9" w:rsidR="003F1A46" w:rsidRDefault="00FD1ABE" w:rsidP="003F1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BURMISTRZA </w:t>
      </w:r>
      <w:r w:rsidR="00251C61" w:rsidRPr="00251C61">
        <w:rPr>
          <w:rFonts w:ascii="Times New Roman" w:hAnsi="Times New Roman" w:cs="Times New Roman"/>
          <w:b/>
          <w:bCs/>
          <w:sz w:val="24"/>
          <w:szCs w:val="24"/>
        </w:rPr>
        <w:t>TRZEMESZNA</w:t>
      </w:r>
    </w:p>
    <w:p w14:paraId="70B4E607" w14:textId="60B1BB22" w:rsidR="003F1A46" w:rsidRPr="009C4544" w:rsidRDefault="003F1A46" w:rsidP="003F1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54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51C61" w:rsidRPr="009C4544">
        <w:rPr>
          <w:rFonts w:ascii="Times New Roman" w:hAnsi="Times New Roman" w:cs="Times New Roman"/>
          <w:b/>
          <w:bCs/>
          <w:sz w:val="24"/>
          <w:szCs w:val="24"/>
        </w:rPr>
        <w:t>27 kwietnia 2026</w:t>
      </w:r>
      <w:r w:rsidR="00750863" w:rsidRPr="009C454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1B128F4" w14:textId="77777777" w:rsidR="00EC6D2B" w:rsidRPr="00627A0C" w:rsidRDefault="00EC6D2B" w:rsidP="003F1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58FA0" w14:textId="06F7BA48" w:rsidR="003F1A46" w:rsidRPr="00627A0C" w:rsidRDefault="003F1A46" w:rsidP="00105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0C">
        <w:rPr>
          <w:rFonts w:ascii="Times New Roman" w:hAnsi="Times New Roman" w:cs="Times New Roman"/>
          <w:b/>
          <w:bCs/>
          <w:sz w:val="24"/>
          <w:szCs w:val="24"/>
        </w:rPr>
        <w:t xml:space="preserve">w sprawie przeprowadzenia konsultacji społecznych dotyczących projektu Strategii Rozwoju </w:t>
      </w:r>
      <w:r w:rsidR="00251C61">
        <w:rPr>
          <w:rFonts w:ascii="Times New Roman" w:hAnsi="Times New Roman" w:cs="Times New Roman"/>
          <w:b/>
          <w:bCs/>
          <w:sz w:val="24"/>
          <w:szCs w:val="24"/>
        </w:rPr>
        <w:t>Gminy Trzemeszno na lata 2026-2035</w:t>
      </w:r>
    </w:p>
    <w:p w14:paraId="52745C91" w14:textId="77777777" w:rsidR="0010545F" w:rsidRPr="00627A0C" w:rsidRDefault="0010545F" w:rsidP="00105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B5971" w14:textId="77777777" w:rsidR="009C4544" w:rsidRDefault="009C4544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1D62AD" w14:textId="3758D335" w:rsidR="003F1A46" w:rsidRPr="00627A0C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C61">
        <w:rPr>
          <w:rFonts w:ascii="Times New Roman" w:hAnsi="Times New Roman" w:cs="Times New Roman"/>
          <w:sz w:val="24"/>
          <w:szCs w:val="24"/>
        </w:rPr>
        <w:t>Na podstawie art. 5a i art. 30 ust. 2 pkt 2 ustawy z dnia 8 marca 1990 r. o samorządzie gminnym (</w:t>
      </w:r>
      <w:r w:rsidR="00306206" w:rsidRPr="00251C61">
        <w:rPr>
          <w:rFonts w:ascii="Times New Roman" w:hAnsi="Times New Roman" w:cs="Times New Roman"/>
          <w:sz w:val="24"/>
          <w:szCs w:val="24"/>
        </w:rPr>
        <w:t xml:space="preserve">t.j. </w:t>
      </w:r>
      <w:bookmarkStart w:id="0" w:name="_Hlk151036072"/>
      <w:r w:rsidR="00ED1BA8" w:rsidRPr="00251C61">
        <w:rPr>
          <w:rFonts w:ascii="Times New Roman" w:hAnsi="Times New Roman" w:cs="Times New Roman"/>
          <w:sz w:val="24"/>
          <w:szCs w:val="24"/>
        </w:rPr>
        <w:t>Dz. U. z 202</w:t>
      </w:r>
      <w:r w:rsidR="00251C61" w:rsidRPr="00251C61">
        <w:rPr>
          <w:rFonts w:ascii="Times New Roman" w:hAnsi="Times New Roman" w:cs="Times New Roman"/>
          <w:sz w:val="24"/>
          <w:szCs w:val="24"/>
        </w:rPr>
        <w:t>5 r. poz. 1153 ze zm.</w:t>
      </w:r>
      <w:r w:rsidR="004D53AD" w:rsidRPr="00251C61">
        <w:rPr>
          <w:rFonts w:ascii="Times New Roman" w:hAnsi="Times New Roman" w:cs="Times New Roman"/>
          <w:sz w:val="24"/>
          <w:szCs w:val="24"/>
        </w:rPr>
        <w:t>), uchwały nr</w:t>
      </w:r>
      <w:bookmarkEnd w:id="0"/>
      <w:r w:rsidR="00ED1BA8" w:rsidRPr="00251C61">
        <w:rPr>
          <w:rFonts w:ascii="Times New Roman" w:hAnsi="Times New Roman" w:cs="Times New Roman"/>
          <w:sz w:val="24"/>
          <w:szCs w:val="24"/>
        </w:rPr>
        <w:t xml:space="preserve"> </w:t>
      </w:r>
      <w:r w:rsidR="00251C61" w:rsidRPr="00251C61">
        <w:rPr>
          <w:rFonts w:ascii="Times New Roman" w:hAnsi="Times New Roman" w:cs="Times New Roman"/>
          <w:sz w:val="24"/>
          <w:szCs w:val="24"/>
        </w:rPr>
        <w:t>LXIII/434/2022 Rady Miejskiej Trzemeszna z dnia 27 lipca 2022 r. w sprawie zasad i trybu prowadzenia konsultacji z</w:t>
      </w:r>
      <w:r w:rsidR="009C4544">
        <w:rPr>
          <w:rFonts w:ascii="Times New Roman" w:hAnsi="Times New Roman" w:cs="Times New Roman"/>
          <w:sz w:val="24"/>
          <w:szCs w:val="24"/>
        </w:rPr>
        <w:t> </w:t>
      </w:r>
      <w:r w:rsidR="00251C61" w:rsidRPr="00251C61">
        <w:rPr>
          <w:rFonts w:ascii="Times New Roman" w:hAnsi="Times New Roman" w:cs="Times New Roman"/>
          <w:sz w:val="24"/>
          <w:szCs w:val="24"/>
        </w:rPr>
        <w:t>mieszkańcami Gminy Trzemeszno</w:t>
      </w:r>
      <w:r w:rsidR="00ED1BA8" w:rsidRPr="00251C61">
        <w:rPr>
          <w:rFonts w:ascii="Times New Roman" w:hAnsi="Times New Roman" w:cs="Times New Roman"/>
          <w:sz w:val="24"/>
          <w:szCs w:val="24"/>
        </w:rPr>
        <w:t xml:space="preserve"> oraz uchwały Nr </w:t>
      </w:r>
      <w:r w:rsidR="00251C61" w:rsidRPr="00251C61">
        <w:rPr>
          <w:rFonts w:ascii="Times New Roman" w:hAnsi="Times New Roman" w:cs="Times New Roman"/>
          <w:sz w:val="24"/>
          <w:szCs w:val="24"/>
        </w:rPr>
        <w:t>XXVI/247/2025 Rady Miejskiej Trzemeszna z dnia 26 listopada 2025 r.</w:t>
      </w:r>
      <w:r w:rsidR="00ED1BA8" w:rsidRPr="00251C61">
        <w:rPr>
          <w:rFonts w:ascii="Times New Roman" w:hAnsi="Times New Roman" w:cs="Times New Roman"/>
          <w:sz w:val="24"/>
          <w:szCs w:val="24"/>
        </w:rPr>
        <w:t xml:space="preserve"> roku sprawie określenia szczegółowego trybu i</w:t>
      </w:r>
      <w:r w:rsidR="009C4544">
        <w:rPr>
          <w:rFonts w:ascii="Times New Roman" w:hAnsi="Times New Roman" w:cs="Times New Roman"/>
          <w:sz w:val="24"/>
          <w:szCs w:val="24"/>
        </w:rPr>
        <w:t> </w:t>
      </w:r>
      <w:r w:rsidR="00ED1BA8" w:rsidRPr="00251C61">
        <w:rPr>
          <w:rFonts w:ascii="Times New Roman" w:hAnsi="Times New Roman" w:cs="Times New Roman"/>
          <w:sz w:val="24"/>
          <w:szCs w:val="24"/>
        </w:rPr>
        <w:t xml:space="preserve">harmonogramu opracowania projektu Strategii Rozwoju </w:t>
      </w:r>
      <w:r w:rsidR="00251C61" w:rsidRPr="00251C61">
        <w:rPr>
          <w:rFonts w:ascii="Times New Roman" w:hAnsi="Times New Roman" w:cs="Times New Roman"/>
          <w:sz w:val="24"/>
          <w:szCs w:val="24"/>
        </w:rPr>
        <w:t>Gminy Trzemeszno na lata 2026-2035</w:t>
      </w:r>
      <w:r w:rsidR="00ED1BA8" w:rsidRPr="00251C61">
        <w:rPr>
          <w:rFonts w:ascii="Times New Roman" w:hAnsi="Times New Roman" w:cs="Times New Roman"/>
          <w:sz w:val="24"/>
          <w:szCs w:val="24"/>
        </w:rPr>
        <w:t xml:space="preserve">, w tym trybu konsultacji, </w:t>
      </w:r>
      <w:r w:rsidRPr="00251C61">
        <w:rPr>
          <w:rFonts w:ascii="Times New Roman" w:hAnsi="Times New Roman" w:cs="Times New Roman"/>
          <w:sz w:val="24"/>
          <w:szCs w:val="24"/>
        </w:rPr>
        <w:t>zarządza się, co</w:t>
      </w:r>
      <w:r w:rsidR="00306206" w:rsidRPr="00251C61">
        <w:rPr>
          <w:rFonts w:ascii="Times New Roman" w:hAnsi="Times New Roman" w:cs="Times New Roman"/>
          <w:sz w:val="24"/>
          <w:szCs w:val="24"/>
        </w:rPr>
        <w:t xml:space="preserve"> </w:t>
      </w:r>
      <w:r w:rsidRPr="00251C61">
        <w:rPr>
          <w:rFonts w:ascii="Times New Roman" w:hAnsi="Times New Roman" w:cs="Times New Roman"/>
          <w:sz w:val="24"/>
          <w:szCs w:val="24"/>
        </w:rPr>
        <w:t>następuje:</w:t>
      </w:r>
    </w:p>
    <w:p w14:paraId="5D62F6DF" w14:textId="77777777" w:rsidR="003F1A46" w:rsidRDefault="003F1A46" w:rsidP="003F1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6C3B1" w14:textId="77777777" w:rsidR="009C4544" w:rsidRPr="00627A0C" w:rsidRDefault="009C4544" w:rsidP="003F1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82104" w14:textId="3FE07D9D" w:rsidR="003F1A46" w:rsidRPr="00627A0C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A0C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627A0C">
        <w:rPr>
          <w:rFonts w:ascii="Times New Roman" w:hAnsi="Times New Roman" w:cs="Times New Roman"/>
          <w:sz w:val="24"/>
          <w:szCs w:val="24"/>
        </w:rPr>
        <w:t xml:space="preserve">1. Przedmiotem </w:t>
      </w:r>
      <w:r w:rsidRPr="00251C61">
        <w:rPr>
          <w:rFonts w:ascii="Times New Roman" w:hAnsi="Times New Roman" w:cs="Times New Roman"/>
          <w:sz w:val="24"/>
          <w:szCs w:val="24"/>
        </w:rPr>
        <w:t xml:space="preserve">przeprowadzenia konsultacji społecznych z mieszkańcami </w:t>
      </w:r>
      <w:r w:rsidR="00251C61" w:rsidRPr="00251C61">
        <w:rPr>
          <w:rFonts w:ascii="Times New Roman" w:hAnsi="Times New Roman" w:cs="Times New Roman"/>
          <w:sz w:val="24"/>
          <w:szCs w:val="24"/>
        </w:rPr>
        <w:t>Gminy Trzemeszno</w:t>
      </w:r>
      <w:r w:rsidR="00ED1BA8" w:rsidRPr="00251C61">
        <w:rPr>
          <w:rFonts w:ascii="Times New Roman" w:hAnsi="Times New Roman" w:cs="Times New Roman"/>
          <w:sz w:val="24"/>
          <w:szCs w:val="24"/>
        </w:rPr>
        <w:t xml:space="preserve"> jest projekt Strategii Rozwoju </w:t>
      </w:r>
      <w:r w:rsidR="00251C61" w:rsidRPr="00251C61">
        <w:rPr>
          <w:rFonts w:ascii="Times New Roman" w:hAnsi="Times New Roman" w:cs="Times New Roman"/>
          <w:sz w:val="24"/>
          <w:szCs w:val="24"/>
        </w:rPr>
        <w:t>Gminy Trzemeszno na lata 2026-2035.</w:t>
      </w:r>
    </w:p>
    <w:p w14:paraId="16B6EDF5" w14:textId="77777777" w:rsidR="00306206" w:rsidRPr="00627A0C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B428A" w14:textId="0EC92CBF" w:rsidR="003F1A46" w:rsidRPr="00627A0C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A0C">
        <w:rPr>
          <w:rFonts w:ascii="Times New Roman" w:hAnsi="Times New Roman" w:cs="Times New Roman"/>
          <w:sz w:val="24"/>
          <w:szCs w:val="24"/>
        </w:rPr>
        <w:t xml:space="preserve">2. Celem konsultacji jest zebranie opinii, uwag i propozycji mieszkańców </w:t>
      </w:r>
      <w:r w:rsidR="00251C61" w:rsidRPr="00251C61">
        <w:rPr>
          <w:rFonts w:ascii="Times New Roman" w:hAnsi="Times New Roman" w:cs="Times New Roman"/>
          <w:sz w:val="24"/>
          <w:szCs w:val="24"/>
        </w:rPr>
        <w:t xml:space="preserve">Gminy Trzemeszno </w:t>
      </w:r>
      <w:r w:rsidR="00251C61">
        <w:rPr>
          <w:rFonts w:ascii="Times New Roman" w:hAnsi="Times New Roman" w:cs="Times New Roman"/>
          <w:sz w:val="24"/>
          <w:szCs w:val="24"/>
        </w:rPr>
        <w:t>do</w:t>
      </w:r>
      <w:r w:rsidR="00251C61" w:rsidRPr="00251C61">
        <w:rPr>
          <w:rFonts w:ascii="Times New Roman" w:hAnsi="Times New Roman" w:cs="Times New Roman"/>
          <w:sz w:val="24"/>
          <w:szCs w:val="24"/>
        </w:rPr>
        <w:t xml:space="preserve"> projekt</w:t>
      </w:r>
      <w:r w:rsidR="00251C61">
        <w:rPr>
          <w:rFonts w:ascii="Times New Roman" w:hAnsi="Times New Roman" w:cs="Times New Roman"/>
          <w:sz w:val="24"/>
          <w:szCs w:val="24"/>
        </w:rPr>
        <w:t>u</w:t>
      </w:r>
      <w:r w:rsidR="00251C61" w:rsidRPr="00251C61">
        <w:rPr>
          <w:rFonts w:ascii="Times New Roman" w:hAnsi="Times New Roman" w:cs="Times New Roman"/>
          <w:sz w:val="24"/>
          <w:szCs w:val="24"/>
        </w:rPr>
        <w:t xml:space="preserve"> Strategii Rozwoju Gminy Trzemeszno na lata 2026-2035.</w:t>
      </w:r>
    </w:p>
    <w:p w14:paraId="156DFB2F" w14:textId="77777777" w:rsidR="00306206" w:rsidRPr="00627A0C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81D3" w14:textId="22E7A8BC" w:rsidR="003F1A46" w:rsidRPr="00CD2252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52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CD2252">
        <w:rPr>
          <w:rFonts w:ascii="Times New Roman" w:hAnsi="Times New Roman" w:cs="Times New Roman"/>
          <w:sz w:val="24"/>
          <w:szCs w:val="24"/>
        </w:rPr>
        <w:t xml:space="preserve">1. Konsultacje społeczne przeprowadza się na </w:t>
      </w:r>
      <w:r w:rsidRPr="00251C61">
        <w:rPr>
          <w:rFonts w:ascii="Times New Roman" w:hAnsi="Times New Roman" w:cs="Times New Roman"/>
          <w:sz w:val="24"/>
          <w:szCs w:val="24"/>
        </w:rPr>
        <w:t xml:space="preserve">obszarze </w:t>
      </w:r>
      <w:r w:rsidR="00251C61" w:rsidRPr="00251C61">
        <w:rPr>
          <w:rFonts w:ascii="Times New Roman" w:hAnsi="Times New Roman" w:cs="Times New Roman"/>
          <w:sz w:val="24"/>
          <w:szCs w:val="24"/>
        </w:rPr>
        <w:t>Gminy Trzemeszno</w:t>
      </w:r>
      <w:r w:rsidR="00ED1BA8" w:rsidRPr="00251C61">
        <w:rPr>
          <w:rFonts w:ascii="Times New Roman" w:hAnsi="Times New Roman" w:cs="Times New Roman"/>
          <w:sz w:val="24"/>
          <w:szCs w:val="24"/>
        </w:rPr>
        <w:t>.</w:t>
      </w:r>
    </w:p>
    <w:p w14:paraId="73525FBA" w14:textId="77777777" w:rsidR="00306206" w:rsidRPr="00CD2252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D9A9A" w14:textId="4A82E3BC" w:rsidR="003F1A46" w:rsidRPr="00251C61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52">
        <w:rPr>
          <w:rFonts w:ascii="Times New Roman" w:hAnsi="Times New Roman" w:cs="Times New Roman"/>
          <w:sz w:val="24"/>
          <w:szCs w:val="24"/>
        </w:rPr>
        <w:t xml:space="preserve">2. </w:t>
      </w:r>
      <w:r w:rsidRPr="00251C61">
        <w:rPr>
          <w:rFonts w:ascii="Times New Roman" w:hAnsi="Times New Roman" w:cs="Times New Roman"/>
          <w:sz w:val="24"/>
          <w:szCs w:val="24"/>
        </w:rPr>
        <w:t xml:space="preserve">Uprawnionymi do udziału w konsultacjach są </w:t>
      </w:r>
      <w:r w:rsidR="005A60CF" w:rsidRPr="00251C61">
        <w:rPr>
          <w:rFonts w:ascii="Times New Roman" w:hAnsi="Times New Roman" w:cs="Times New Roman"/>
          <w:sz w:val="24"/>
          <w:szCs w:val="24"/>
        </w:rPr>
        <w:t xml:space="preserve">osoby zamieszkujące na terenie </w:t>
      </w:r>
      <w:r w:rsidR="00251C61" w:rsidRPr="00251C61">
        <w:rPr>
          <w:rFonts w:ascii="Times New Roman" w:hAnsi="Times New Roman" w:cs="Times New Roman"/>
          <w:sz w:val="24"/>
          <w:szCs w:val="24"/>
        </w:rPr>
        <w:t>Gminy Trzemeszno</w:t>
      </w:r>
      <w:r w:rsidR="005A60CF" w:rsidRPr="00251C61">
        <w:rPr>
          <w:rFonts w:ascii="Times New Roman" w:hAnsi="Times New Roman" w:cs="Times New Roman"/>
          <w:sz w:val="24"/>
          <w:szCs w:val="24"/>
        </w:rPr>
        <w:t xml:space="preserve">, </w:t>
      </w:r>
      <w:r w:rsidR="00251C61" w:rsidRPr="00251C61">
        <w:rPr>
          <w:rFonts w:ascii="Times New Roman" w:hAnsi="Times New Roman" w:cs="Times New Roman"/>
          <w:sz w:val="24"/>
          <w:szCs w:val="24"/>
        </w:rPr>
        <w:t xml:space="preserve">posiadające czynne prawo wyborcze do Rady Gminy. </w:t>
      </w:r>
    </w:p>
    <w:p w14:paraId="1F565F74" w14:textId="77777777" w:rsidR="00306206" w:rsidRPr="00251C61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BEB3F" w14:textId="4E15606D" w:rsidR="003F1A46" w:rsidRPr="00CD2252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251C61">
        <w:rPr>
          <w:rFonts w:ascii="Times New Roman" w:hAnsi="Times New Roman" w:cs="Times New Roman"/>
          <w:sz w:val="24"/>
          <w:szCs w:val="24"/>
        </w:rPr>
        <w:t>Mieszkańcy</w:t>
      </w:r>
      <w:r w:rsidR="00251C61" w:rsidRPr="00251C61">
        <w:rPr>
          <w:rFonts w:ascii="Times New Roman" w:hAnsi="Times New Roman" w:cs="Times New Roman"/>
          <w:sz w:val="24"/>
          <w:szCs w:val="24"/>
        </w:rPr>
        <w:t xml:space="preserve"> Gminy Trzemeszno</w:t>
      </w:r>
      <w:r w:rsidR="00820B3A" w:rsidRPr="00251C61">
        <w:rPr>
          <w:rFonts w:ascii="Times New Roman" w:hAnsi="Times New Roman" w:cs="Times New Roman"/>
          <w:sz w:val="24"/>
          <w:szCs w:val="24"/>
        </w:rPr>
        <w:t>,</w:t>
      </w:r>
      <w:r w:rsidRPr="00251C61">
        <w:rPr>
          <w:rFonts w:ascii="Times New Roman" w:hAnsi="Times New Roman" w:cs="Times New Roman"/>
          <w:sz w:val="24"/>
          <w:szCs w:val="24"/>
        </w:rPr>
        <w:t xml:space="preserve"> o których mowa w § 2 ust.</w:t>
      </w:r>
      <w:r w:rsidR="00820B3A" w:rsidRPr="00251C61">
        <w:rPr>
          <w:rFonts w:ascii="Times New Roman" w:hAnsi="Times New Roman" w:cs="Times New Roman"/>
          <w:sz w:val="24"/>
          <w:szCs w:val="24"/>
        </w:rPr>
        <w:t xml:space="preserve"> </w:t>
      </w:r>
      <w:r w:rsidRPr="00251C61">
        <w:rPr>
          <w:rFonts w:ascii="Times New Roman" w:hAnsi="Times New Roman" w:cs="Times New Roman"/>
          <w:sz w:val="24"/>
          <w:szCs w:val="24"/>
        </w:rPr>
        <w:t>2, mogą zgłaszać swoje opinie, uwagi</w:t>
      </w:r>
      <w:r w:rsidR="00306206" w:rsidRPr="00251C61">
        <w:rPr>
          <w:rFonts w:ascii="Times New Roman" w:hAnsi="Times New Roman" w:cs="Times New Roman"/>
          <w:sz w:val="24"/>
          <w:szCs w:val="24"/>
        </w:rPr>
        <w:t xml:space="preserve"> </w:t>
      </w:r>
      <w:r w:rsidRPr="00251C61">
        <w:rPr>
          <w:rFonts w:ascii="Times New Roman" w:hAnsi="Times New Roman" w:cs="Times New Roman"/>
          <w:sz w:val="24"/>
          <w:szCs w:val="24"/>
        </w:rPr>
        <w:t xml:space="preserve">i propozycje w terminie </w:t>
      </w:r>
      <w:bookmarkStart w:id="1" w:name="_Hlk149658762"/>
      <w:r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51C61" w:rsidRPr="00251C61">
        <w:rPr>
          <w:rFonts w:ascii="Times New Roman" w:hAnsi="Times New Roman" w:cs="Times New Roman"/>
          <w:b/>
          <w:bCs/>
          <w:sz w:val="24"/>
          <w:szCs w:val="24"/>
        </w:rPr>
        <w:t>27 kwietnia 2026</w:t>
      </w:r>
      <w:r w:rsidR="00CE5357"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306206"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45F"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51C61" w:rsidRPr="00251C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2252"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 czerwca </w:t>
      </w:r>
      <w:r w:rsidR="00843C09" w:rsidRPr="00251C6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51C61" w:rsidRPr="00251C6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43C09" w:rsidRPr="00251C61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4D53AD" w:rsidRPr="00251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0948BA5C" w14:textId="77777777" w:rsidR="00306206" w:rsidRPr="00CD2252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C7D18" w14:textId="77777777" w:rsidR="00D20C71" w:rsidRPr="00CD2252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52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CD2252">
        <w:rPr>
          <w:rFonts w:ascii="Times New Roman" w:hAnsi="Times New Roman" w:cs="Times New Roman"/>
          <w:sz w:val="24"/>
          <w:szCs w:val="24"/>
        </w:rPr>
        <w:t>1. Konsultacje prowadzone będą w formie</w:t>
      </w:r>
      <w:r w:rsidR="00D20C71" w:rsidRPr="00CD2252">
        <w:rPr>
          <w:rFonts w:ascii="Times New Roman" w:hAnsi="Times New Roman" w:cs="Times New Roman"/>
          <w:sz w:val="24"/>
          <w:szCs w:val="24"/>
        </w:rPr>
        <w:t>:</w:t>
      </w:r>
    </w:p>
    <w:p w14:paraId="6726E773" w14:textId="77777777" w:rsidR="00D20C71" w:rsidRPr="00CD2252" w:rsidRDefault="00D20C71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D7131" w14:textId="0A94FAE8" w:rsidR="003F1A46" w:rsidRPr="00CD2252" w:rsidRDefault="00D20C71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252">
        <w:rPr>
          <w:rFonts w:ascii="Times New Roman" w:hAnsi="Times New Roman" w:cs="Times New Roman"/>
          <w:sz w:val="24"/>
          <w:szCs w:val="24"/>
        </w:rPr>
        <w:t xml:space="preserve">1) </w:t>
      </w:r>
      <w:r w:rsidR="003F1A46" w:rsidRPr="00CD2252">
        <w:rPr>
          <w:rFonts w:ascii="Times New Roman" w:hAnsi="Times New Roman" w:cs="Times New Roman"/>
          <w:sz w:val="24"/>
          <w:szCs w:val="24"/>
        </w:rPr>
        <w:t>pisemnego wyrażenia opinii, uwag i propozycji</w:t>
      </w:r>
      <w:r w:rsidR="00306206" w:rsidRPr="00CD2252">
        <w:rPr>
          <w:rFonts w:ascii="Times New Roman" w:hAnsi="Times New Roman" w:cs="Times New Roman"/>
          <w:sz w:val="24"/>
          <w:szCs w:val="24"/>
        </w:rPr>
        <w:t xml:space="preserve"> </w:t>
      </w:r>
      <w:r w:rsidR="003F1A46" w:rsidRPr="00CD2252">
        <w:rPr>
          <w:rFonts w:ascii="Times New Roman" w:hAnsi="Times New Roman" w:cs="Times New Roman"/>
          <w:sz w:val="24"/>
          <w:szCs w:val="24"/>
        </w:rPr>
        <w:t>w sprawie będącej przedmiotem konsultacji</w:t>
      </w:r>
      <w:r w:rsidR="0099575A">
        <w:rPr>
          <w:rFonts w:ascii="Times New Roman" w:hAnsi="Times New Roman" w:cs="Times New Roman"/>
          <w:sz w:val="24"/>
          <w:szCs w:val="24"/>
        </w:rPr>
        <w:t>,</w:t>
      </w:r>
      <w:r w:rsidR="003F1A46" w:rsidRPr="00CD2252">
        <w:rPr>
          <w:rFonts w:ascii="Times New Roman" w:hAnsi="Times New Roman" w:cs="Times New Roman"/>
          <w:sz w:val="24"/>
          <w:szCs w:val="24"/>
        </w:rPr>
        <w:t xml:space="preserve"> na Formularzu stanowiącym załącznik do niniejszego</w:t>
      </w:r>
      <w:r w:rsidR="00306206" w:rsidRPr="00CD2252">
        <w:rPr>
          <w:rFonts w:ascii="Times New Roman" w:hAnsi="Times New Roman" w:cs="Times New Roman"/>
          <w:sz w:val="24"/>
          <w:szCs w:val="24"/>
        </w:rPr>
        <w:t xml:space="preserve"> </w:t>
      </w:r>
      <w:r w:rsidR="003F1A46" w:rsidRPr="00CD2252">
        <w:rPr>
          <w:rFonts w:ascii="Times New Roman" w:hAnsi="Times New Roman" w:cs="Times New Roman"/>
          <w:sz w:val="24"/>
          <w:szCs w:val="24"/>
        </w:rPr>
        <w:t>zarządzenia</w:t>
      </w:r>
      <w:r w:rsidR="004D53AD" w:rsidRPr="00CD2252">
        <w:rPr>
          <w:rFonts w:ascii="Times New Roman" w:hAnsi="Times New Roman" w:cs="Times New Roman"/>
          <w:sz w:val="24"/>
          <w:szCs w:val="24"/>
        </w:rPr>
        <w:t>,</w:t>
      </w:r>
    </w:p>
    <w:p w14:paraId="67C7AED5" w14:textId="728B1A3C" w:rsidR="00D20C71" w:rsidRPr="00CD2252" w:rsidRDefault="00D20C71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192F5" w14:textId="315968C7" w:rsidR="00ED1BA8" w:rsidRPr="000348A7" w:rsidRDefault="00D20C71" w:rsidP="00E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A7">
        <w:rPr>
          <w:rFonts w:ascii="Times New Roman" w:hAnsi="Times New Roman" w:cs="Times New Roman"/>
          <w:sz w:val="24"/>
          <w:szCs w:val="24"/>
        </w:rPr>
        <w:t>2) zgłaszania uwag podczas spotkania konsultacyjneg</w:t>
      </w:r>
      <w:r w:rsidR="0010545F" w:rsidRPr="000348A7">
        <w:rPr>
          <w:rFonts w:ascii="Times New Roman" w:hAnsi="Times New Roman" w:cs="Times New Roman"/>
          <w:sz w:val="24"/>
          <w:szCs w:val="24"/>
        </w:rPr>
        <w:t>o</w:t>
      </w:r>
      <w:r w:rsidR="00CD2252" w:rsidRPr="000348A7">
        <w:rPr>
          <w:rFonts w:ascii="Times New Roman" w:hAnsi="Times New Roman" w:cs="Times New Roman"/>
          <w:sz w:val="24"/>
          <w:szCs w:val="24"/>
        </w:rPr>
        <w:t xml:space="preserve"> online</w:t>
      </w:r>
      <w:r w:rsidRPr="000348A7">
        <w:rPr>
          <w:rFonts w:ascii="Times New Roman" w:hAnsi="Times New Roman" w:cs="Times New Roman"/>
          <w:sz w:val="24"/>
          <w:szCs w:val="24"/>
        </w:rPr>
        <w:t xml:space="preserve">, które odbędzie się </w:t>
      </w:r>
      <w:bookmarkStart w:id="2" w:name="_Hlk149658861"/>
      <w:r w:rsidR="000348A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51C61" w:rsidRPr="000348A7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="00CD2252" w:rsidRPr="000348A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51C61" w:rsidRPr="000348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D2252" w:rsidRPr="000348A7">
        <w:rPr>
          <w:rFonts w:ascii="Times New Roman" w:hAnsi="Times New Roman" w:cs="Times New Roman"/>
          <w:b/>
          <w:bCs/>
          <w:sz w:val="24"/>
          <w:szCs w:val="24"/>
        </w:rPr>
        <w:t xml:space="preserve"> roku o godzinie 1</w:t>
      </w:r>
      <w:r w:rsidR="00251C61" w:rsidRPr="000348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D2252" w:rsidRPr="000348A7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F128BC" w:rsidRPr="000348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28BC" w:rsidRPr="000348A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ED1BA8" w:rsidRPr="000348A7">
        <w:rPr>
          <w:rFonts w:ascii="Times New Roman" w:hAnsi="Times New Roman" w:cs="Times New Roman"/>
          <w:sz w:val="24"/>
          <w:szCs w:val="24"/>
        </w:rPr>
        <w:t>Aby wziąć udział w spotkaniu</w:t>
      </w:r>
      <w:r w:rsidR="0099575A" w:rsidRPr="000348A7">
        <w:rPr>
          <w:rFonts w:ascii="Times New Roman" w:hAnsi="Times New Roman" w:cs="Times New Roman"/>
          <w:sz w:val="24"/>
          <w:szCs w:val="24"/>
        </w:rPr>
        <w:t>,</w:t>
      </w:r>
      <w:r w:rsidR="00ED1BA8" w:rsidRPr="000348A7">
        <w:rPr>
          <w:rFonts w:ascii="Times New Roman" w:hAnsi="Times New Roman" w:cs="Times New Roman"/>
          <w:sz w:val="24"/>
          <w:szCs w:val="24"/>
        </w:rPr>
        <w:t xml:space="preserve"> należy zarejestrować się do dnia </w:t>
      </w:r>
      <w:r w:rsidR="006B608A">
        <w:rPr>
          <w:rFonts w:ascii="Times New Roman" w:hAnsi="Times New Roman" w:cs="Times New Roman"/>
          <w:sz w:val="24"/>
          <w:szCs w:val="24"/>
        </w:rPr>
        <w:t>24</w:t>
      </w:r>
      <w:r w:rsidR="009C4544">
        <w:rPr>
          <w:rFonts w:ascii="Times New Roman" w:hAnsi="Times New Roman" w:cs="Times New Roman"/>
          <w:sz w:val="24"/>
          <w:szCs w:val="24"/>
        </w:rPr>
        <w:t> </w:t>
      </w:r>
      <w:r w:rsidR="00251C61" w:rsidRPr="000348A7">
        <w:rPr>
          <w:rFonts w:ascii="Times New Roman" w:hAnsi="Times New Roman" w:cs="Times New Roman"/>
          <w:sz w:val="24"/>
          <w:szCs w:val="24"/>
        </w:rPr>
        <w:t>maja 2026</w:t>
      </w:r>
      <w:r w:rsidR="00ED1BA8" w:rsidRPr="000348A7">
        <w:rPr>
          <w:rFonts w:ascii="Times New Roman" w:hAnsi="Times New Roman" w:cs="Times New Roman"/>
          <w:sz w:val="24"/>
          <w:szCs w:val="24"/>
        </w:rPr>
        <w:t xml:space="preserve"> roku</w:t>
      </w:r>
      <w:r w:rsidR="0099575A" w:rsidRPr="000348A7">
        <w:rPr>
          <w:rFonts w:ascii="Times New Roman" w:hAnsi="Times New Roman" w:cs="Times New Roman"/>
          <w:sz w:val="24"/>
          <w:szCs w:val="24"/>
        </w:rPr>
        <w:t>,</w:t>
      </w:r>
      <w:r w:rsidR="00ED1BA8" w:rsidRPr="000348A7">
        <w:rPr>
          <w:rFonts w:ascii="Times New Roman" w:hAnsi="Times New Roman" w:cs="Times New Roman"/>
          <w:sz w:val="24"/>
          <w:szCs w:val="24"/>
        </w:rPr>
        <w:t xml:space="preserve"> klikając w poniższy link:</w:t>
      </w:r>
    </w:p>
    <w:p w14:paraId="509432F3" w14:textId="77777777" w:rsidR="000348A7" w:rsidRPr="000348A7" w:rsidRDefault="000348A7" w:rsidP="00034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348A7">
          <w:rPr>
            <w:rStyle w:val="Hipercze"/>
            <w:rFonts w:ascii="Times New Roman" w:hAnsi="Times New Roman" w:cs="Times New Roman"/>
            <w:sz w:val="24"/>
            <w:szCs w:val="24"/>
          </w:rPr>
          <w:t>Gmina Trzemeszno: Formularz rejestracyjny na spotkanie konsultacyjne – Wypełnij formularz</w:t>
        </w:r>
      </w:hyperlink>
    </w:p>
    <w:p w14:paraId="28A19755" w14:textId="77777777" w:rsidR="00ED1BA8" w:rsidRDefault="00ED1BA8" w:rsidP="00E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F0C5E" w14:textId="33A8784D" w:rsidR="002D56E0" w:rsidRPr="00CD2252" w:rsidRDefault="002D56E0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6E0">
        <w:rPr>
          <w:rFonts w:ascii="Times New Roman" w:hAnsi="Times New Roman" w:cs="Times New Roman"/>
          <w:b/>
          <w:bCs/>
          <w:sz w:val="24"/>
          <w:szCs w:val="24"/>
        </w:rPr>
        <w:t>Na podanego podczas rejestracji maila zostanie Państwu przesłany właściwy link do spotkania konsultacyjnego.</w:t>
      </w:r>
    </w:p>
    <w:p w14:paraId="063493EC" w14:textId="77777777" w:rsidR="00CD2252" w:rsidRPr="00CD2252" w:rsidRDefault="00CD2252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06B62" w14:textId="43FF9199" w:rsidR="003F1A46" w:rsidRPr="005759DC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52">
        <w:rPr>
          <w:rFonts w:ascii="Times New Roman" w:hAnsi="Times New Roman" w:cs="Times New Roman"/>
          <w:sz w:val="24"/>
          <w:szCs w:val="24"/>
        </w:rPr>
        <w:t xml:space="preserve">2. </w:t>
      </w:r>
      <w:r w:rsidRPr="000348A7">
        <w:rPr>
          <w:rFonts w:ascii="Times New Roman" w:hAnsi="Times New Roman" w:cs="Times New Roman"/>
          <w:sz w:val="24"/>
          <w:szCs w:val="24"/>
        </w:rPr>
        <w:t xml:space="preserve">Projekt Strategii Rozwoju </w:t>
      </w:r>
      <w:r w:rsidR="000348A7" w:rsidRPr="000348A7">
        <w:rPr>
          <w:rFonts w:ascii="Times New Roman" w:hAnsi="Times New Roman" w:cs="Times New Roman"/>
          <w:sz w:val="24"/>
          <w:szCs w:val="24"/>
        </w:rPr>
        <w:t>Gminy Trzemeszno na lata 2026-2035</w:t>
      </w:r>
      <w:r w:rsidR="0010545F" w:rsidRPr="000348A7">
        <w:rPr>
          <w:rFonts w:ascii="Times New Roman" w:hAnsi="Times New Roman" w:cs="Times New Roman"/>
          <w:sz w:val="24"/>
          <w:szCs w:val="24"/>
        </w:rPr>
        <w:t xml:space="preserve"> </w:t>
      </w:r>
      <w:r w:rsidRPr="000348A7">
        <w:rPr>
          <w:rFonts w:ascii="Times New Roman" w:hAnsi="Times New Roman" w:cs="Times New Roman"/>
          <w:sz w:val="24"/>
          <w:szCs w:val="24"/>
        </w:rPr>
        <w:t>oraz Formularz zgłaszania opinii,</w:t>
      </w:r>
      <w:r w:rsidR="00306206" w:rsidRPr="000348A7">
        <w:rPr>
          <w:rFonts w:ascii="Times New Roman" w:hAnsi="Times New Roman" w:cs="Times New Roman"/>
          <w:sz w:val="24"/>
          <w:szCs w:val="24"/>
        </w:rPr>
        <w:t xml:space="preserve"> </w:t>
      </w:r>
      <w:r w:rsidRPr="000348A7">
        <w:rPr>
          <w:rFonts w:ascii="Times New Roman" w:hAnsi="Times New Roman" w:cs="Times New Roman"/>
          <w:sz w:val="24"/>
          <w:szCs w:val="24"/>
        </w:rPr>
        <w:t>uwag i propozycji publikuje się</w:t>
      </w:r>
      <w:r w:rsidR="000348A7" w:rsidRPr="000348A7">
        <w:rPr>
          <w:rFonts w:ascii="Times New Roman" w:hAnsi="Times New Roman" w:cs="Times New Roman"/>
          <w:sz w:val="24"/>
          <w:szCs w:val="24"/>
        </w:rPr>
        <w:t>: na</w:t>
      </w:r>
      <w:r w:rsidRPr="000348A7">
        <w:rPr>
          <w:rFonts w:ascii="Times New Roman" w:hAnsi="Times New Roman" w:cs="Times New Roman"/>
          <w:sz w:val="24"/>
          <w:szCs w:val="24"/>
        </w:rPr>
        <w:t xml:space="preserve"> </w:t>
      </w:r>
      <w:r w:rsidR="000348A7" w:rsidRPr="000348A7">
        <w:rPr>
          <w:rFonts w:ascii="Times New Roman" w:hAnsi="Times New Roman" w:cs="Times New Roman"/>
          <w:sz w:val="24"/>
          <w:szCs w:val="24"/>
        </w:rPr>
        <w:t>stronie internetowej Gminy, w Biuletynie Informacji Publicznej Urzędu, tablicach ogłoszeń oraz poprzez wyłożenie do publicznego wglądu w formie papierowej.</w:t>
      </w:r>
    </w:p>
    <w:p w14:paraId="7A312552" w14:textId="77777777" w:rsidR="00306206" w:rsidRPr="005759DC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46CF0" w14:textId="0D44E14B" w:rsidR="003F1A46" w:rsidRPr="005759DC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9DC">
        <w:rPr>
          <w:rFonts w:ascii="Times New Roman" w:hAnsi="Times New Roman" w:cs="Times New Roman"/>
          <w:sz w:val="24"/>
          <w:szCs w:val="24"/>
        </w:rPr>
        <w:lastRenderedPageBreak/>
        <w:t>3. Wypełnione formularze zgłoszenia opinii, uwag i propozycji można przekazać:</w:t>
      </w:r>
    </w:p>
    <w:p w14:paraId="2683B6CA" w14:textId="77777777" w:rsidR="00131659" w:rsidRPr="005759DC" w:rsidRDefault="00131659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CC0A" w14:textId="64314ED1" w:rsidR="003F1A46" w:rsidRPr="00627A0C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9DC">
        <w:rPr>
          <w:rFonts w:ascii="Times New Roman" w:hAnsi="Times New Roman" w:cs="Times New Roman"/>
          <w:sz w:val="24"/>
          <w:szCs w:val="24"/>
        </w:rPr>
        <w:t xml:space="preserve">1) osobiście w siedzibie </w:t>
      </w:r>
      <w:r w:rsidR="000348A7">
        <w:rPr>
          <w:rFonts w:ascii="Times New Roman" w:hAnsi="Times New Roman" w:cs="Times New Roman"/>
          <w:sz w:val="24"/>
          <w:szCs w:val="24"/>
        </w:rPr>
        <w:t>Urzędu Miejskiego Trzemeszna, ul. Gen. H. Dąbrowskiego 2, 62-240 Trzemeszno,</w:t>
      </w:r>
    </w:p>
    <w:p w14:paraId="6A158417" w14:textId="0DF36935" w:rsidR="003F1A46" w:rsidRPr="000348A7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9DC">
        <w:rPr>
          <w:rFonts w:ascii="Times New Roman" w:hAnsi="Times New Roman" w:cs="Times New Roman"/>
          <w:sz w:val="24"/>
          <w:szCs w:val="24"/>
        </w:rPr>
        <w:t>2) pocztą</w:t>
      </w:r>
      <w:r w:rsidR="00B33E15" w:rsidRPr="005759DC">
        <w:rPr>
          <w:rFonts w:ascii="Times New Roman" w:hAnsi="Times New Roman" w:cs="Times New Roman"/>
          <w:sz w:val="24"/>
          <w:szCs w:val="24"/>
        </w:rPr>
        <w:t xml:space="preserve"> </w:t>
      </w:r>
      <w:r w:rsidR="00B33E15" w:rsidRPr="000348A7">
        <w:rPr>
          <w:rFonts w:ascii="Times New Roman" w:hAnsi="Times New Roman" w:cs="Times New Roman"/>
          <w:sz w:val="24"/>
          <w:szCs w:val="24"/>
        </w:rPr>
        <w:t>tradycyjną</w:t>
      </w:r>
      <w:r w:rsidRPr="000348A7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0348A7" w:rsidRPr="000348A7">
        <w:rPr>
          <w:rFonts w:ascii="Times New Roman" w:hAnsi="Times New Roman" w:cs="Times New Roman"/>
          <w:sz w:val="24"/>
          <w:szCs w:val="24"/>
        </w:rPr>
        <w:t xml:space="preserve">Urząd Miejski Trzemeszna, ul. Gen. H. Dąbrowskiego 2, 62-240 Trzemeszno </w:t>
      </w:r>
      <w:r w:rsidRPr="000348A7">
        <w:rPr>
          <w:rFonts w:ascii="Times New Roman" w:hAnsi="Times New Roman" w:cs="Times New Roman"/>
          <w:sz w:val="24"/>
          <w:szCs w:val="24"/>
        </w:rPr>
        <w:t xml:space="preserve">(o terminowości decyduje data wpływu </w:t>
      </w:r>
      <w:r w:rsidRPr="000348A7">
        <w:rPr>
          <w:rFonts w:ascii="Times New Roman" w:hAnsi="Times New Roman" w:cs="Times New Roman"/>
          <w:i/>
          <w:iCs/>
          <w:sz w:val="24"/>
          <w:szCs w:val="24"/>
        </w:rPr>
        <w:t xml:space="preserve">Formularza </w:t>
      </w:r>
      <w:r w:rsidRPr="000348A7">
        <w:rPr>
          <w:rFonts w:ascii="Times New Roman" w:hAnsi="Times New Roman" w:cs="Times New Roman"/>
          <w:sz w:val="24"/>
          <w:szCs w:val="24"/>
        </w:rPr>
        <w:t>do Urzędu)</w:t>
      </w:r>
      <w:r w:rsidR="00FD05C1" w:rsidRPr="000348A7">
        <w:rPr>
          <w:rFonts w:ascii="Times New Roman" w:hAnsi="Times New Roman" w:cs="Times New Roman"/>
          <w:sz w:val="24"/>
          <w:szCs w:val="24"/>
        </w:rPr>
        <w:t>,</w:t>
      </w:r>
    </w:p>
    <w:p w14:paraId="48AF87B6" w14:textId="58FB364D" w:rsidR="005759DC" w:rsidRPr="005759DC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A7">
        <w:rPr>
          <w:rFonts w:ascii="Times New Roman" w:hAnsi="Times New Roman" w:cs="Times New Roman"/>
          <w:sz w:val="24"/>
          <w:szCs w:val="24"/>
        </w:rPr>
        <w:t>3) drogą mailową</w:t>
      </w:r>
      <w:r w:rsidR="00750863" w:rsidRPr="000348A7">
        <w:rPr>
          <w:rFonts w:ascii="Times New Roman" w:hAnsi="Times New Roman" w:cs="Times New Roman"/>
          <w:sz w:val="24"/>
          <w:szCs w:val="24"/>
        </w:rPr>
        <w:t>,</w:t>
      </w:r>
      <w:r w:rsidRPr="000348A7">
        <w:rPr>
          <w:rFonts w:ascii="Times New Roman" w:hAnsi="Times New Roman" w:cs="Times New Roman"/>
          <w:sz w:val="24"/>
          <w:szCs w:val="24"/>
        </w:rPr>
        <w:t xml:space="preserve"> przesyłając zeskanowany </w:t>
      </w:r>
      <w:r w:rsidRPr="000348A7">
        <w:rPr>
          <w:rFonts w:ascii="Times New Roman" w:hAnsi="Times New Roman" w:cs="Times New Roman"/>
          <w:i/>
          <w:iCs/>
          <w:sz w:val="24"/>
          <w:szCs w:val="24"/>
        </w:rPr>
        <w:t xml:space="preserve">Formularz </w:t>
      </w:r>
      <w:r w:rsidRPr="000348A7">
        <w:rPr>
          <w:rFonts w:ascii="Times New Roman" w:hAnsi="Times New Roman" w:cs="Times New Roman"/>
          <w:sz w:val="24"/>
          <w:szCs w:val="24"/>
        </w:rPr>
        <w:t>na adres e-mail:</w:t>
      </w:r>
      <w:r w:rsidR="005759DC" w:rsidRPr="000348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348A7" w:rsidRPr="000348A7">
          <w:rPr>
            <w:rStyle w:val="Hipercze"/>
            <w:rFonts w:ascii="Times New Roman" w:hAnsi="Times New Roman" w:cs="Times New Roman"/>
            <w:sz w:val="24"/>
            <w:szCs w:val="24"/>
          </w:rPr>
          <w:t>sekretariat@trzemeszno.pl</w:t>
        </w:r>
      </w:hyperlink>
      <w:r w:rsidR="000348A7">
        <w:rPr>
          <w:rFonts w:ascii="Times New Roman" w:hAnsi="Times New Roman" w:cs="Times New Roman"/>
          <w:sz w:val="24"/>
          <w:szCs w:val="24"/>
        </w:rPr>
        <w:t xml:space="preserve"> </w:t>
      </w:r>
      <w:r w:rsidR="009C4544">
        <w:rPr>
          <w:rFonts w:ascii="Times New Roman" w:hAnsi="Times New Roman" w:cs="Times New Roman"/>
          <w:sz w:val="24"/>
          <w:szCs w:val="24"/>
        </w:rPr>
        <w:t>.</w:t>
      </w:r>
    </w:p>
    <w:p w14:paraId="45C12200" w14:textId="77777777" w:rsidR="00131659" w:rsidRPr="00627A0C" w:rsidRDefault="00131659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AF790" w14:textId="06EEE10A" w:rsidR="003F1A46" w:rsidRPr="00627A0C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8A7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Pr="000348A7">
        <w:rPr>
          <w:rFonts w:ascii="Times New Roman" w:hAnsi="Times New Roman" w:cs="Times New Roman"/>
          <w:sz w:val="24"/>
          <w:szCs w:val="24"/>
        </w:rPr>
        <w:t xml:space="preserve">Wyniki konsultacji zostaną podane do publicznej wiadomości w terminie </w:t>
      </w:r>
      <w:r w:rsidR="00F128BC" w:rsidRPr="000348A7">
        <w:rPr>
          <w:rFonts w:ascii="Times New Roman" w:hAnsi="Times New Roman" w:cs="Times New Roman"/>
          <w:sz w:val="24"/>
          <w:szCs w:val="24"/>
        </w:rPr>
        <w:t>30</w:t>
      </w:r>
      <w:r w:rsidRPr="000348A7">
        <w:rPr>
          <w:rFonts w:ascii="Times New Roman" w:hAnsi="Times New Roman" w:cs="Times New Roman"/>
          <w:sz w:val="24"/>
          <w:szCs w:val="24"/>
        </w:rPr>
        <w:t xml:space="preserve"> dni od daty ich</w:t>
      </w:r>
      <w:r w:rsidR="00131659" w:rsidRPr="000348A7">
        <w:rPr>
          <w:rFonts w:ascii="Times New Roman" w:hAnsi="Times New Roman" w:cs="Times New Roman"/>
          <w:sz w:val="24"/>
          <w:szCs w:val="24"/>
        </w:rPr>
        <w:t xml:space="preserve"> </w:t>
      </w:r>
      <w:r w:rsidRPr="000348A7">
        <w:rPr>
          <w:rFonts w:ascii="Times New Roman" w:hAnsi="Times New Roman" w:cs="Times New Roman"/>
          <w:sz w:val="24"/>
          <w:szCs w:val="24"/>
        </w:rPr>
        <w:t>zakończenia poprzez zamieszczenie w Biuletynie Informacji Publicznej</w:t>
      </w:r>
      <w:r w:rsidR="00134D5A" w:rsidRPr="000348A7">
        <w:rPr>
          <w:rFonts w:ascii="Times New Roman" w:hAnsi="Times New Roman" w:cs="Times New Roman"/>
          <w:sz w:val="24"/>
          <w:szCs w:val="24"/>
        </w:rPr>
        <w:t xml:space="preserve">, na Tablicy Ogłoszeń Urzędu </w:t>
      </w:r>
      <w:r w:rsidR="00ED1BA8" w:rsidRPr="000348A7">
        <w:rPr>
          <w:rFonts w:ascii="Times New Roman" w:hAnsi="Times New Roman" w:cs="Times New Roman"/>
          <w:sz w:val="24"/>
          <w:szCs w:val="24"/>
        </w:rPr>
        <w:t>Mi</w:t>
      </w:r>
      <w:r w:rsidR="000348A7" w:rsidRPr="000348A7">
        <w:rPr>
          <w:rFonts w:ascii="Times New Roman" w:hAnsi="Times New Roman" w:cs="Times New Roman"/>
          <w:sz w:val="24"/>
          <w:szCs w:val="24"/>
        </w:rPr>
        <w:t>ejskiego</w:t>
      </w:r>
      <w:r w:rsidR="00134D5A" w:rsidRPr="000348A7">
        <w:rPr>
          <w:rFonts w:ascii="Times New Roman" w:hAnsi="Times New Roman" w:cs="Times New Roman"/>
          <w:sz w:val="24"/>
          <w:szCs w:val="24"/>
        </w:rPr>
        <w:t xml:space="preserve"> oraz</w:t>
      </w:r>
      <w:r w:rsidRPr="000348A7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0348A7" w:rsidRPr="000348A7">
        <w:rPr>
          <w:rFonts w:ascii="Times New Roman" w:hAnsi="Times New Roman" w:cs="Times New Roman"/>
          <w:sz w:val="24"/>
          <w:szCs w:val="24"/>
        </w:rPr>
        <w:t>Gminy Trzemeszno.</w:t>
      </w:r>
      <w:r w:rsidR="000348A7">
        <w:rPr>
          <w:rFonts w:ascii="Times New Roman" w:hAnsi="Times New Roman" w:cs="Times New Roman"/>
          <w:sz w:val="24"/>
          <w:szCs w:val="24"/>
        </w:rPr>
        <w:t xml:space="preserve"> </w:t>
      </w:r>
      <w:r w:rsidR="00B33E15" w:rsidRPr="00627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D42AC" w14:textId="77777777" w:rsidR="00131659" w:rsidRPr="00627A0C" w:rsidRDefault="00131659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82FBF" w14:textId="38DA75A1" w:rsidR="003F1A46" w:rsidRPr="00627A0C" w:rsidRDefault="003F1A46" w:rsidP="009C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A0C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627A0C">
        <w:rPr>
          <w:rFonts w:ascii="Times New Roman" w:hAnsi="Times New Roman" w:cs="Times New Roman"/>
          <w:sz w:val="24"/>
          <w:szCs w:val="24"/>
        </w:rPr>
        <w:t xml:space="preserve">Wykonanie zarządzenia </w:t>
      </w:r>
      <w:r w:rsidRPr="006B608A">
        <w:rPr>
          <w:rFonts w:ascii="Times New Roman" w:hAnsi="Times New Roman" w:cs="Times New Roman"/>
          <w:sz w:val="24"/>
          <w:szCs w:val="24"/>
        </w:rPr>
        <w:t xml:space="preserve">powierza się </w:t>
      </w:r>
      <w:r w:rsidR="00AC42FF" w:rsidRPr="006B608A">
        <w:rPr>
          <w:rFonts w:ascii="Times New Roman" w:hAnsi="Times New Roman" w:cs="Times New Roman"/>
          <w:sz w:val="24"/>
          <w:szCs w:val="24"/>
        </w:rPr>
        <w:t>Burmistrzowi</w:t>
      </w:r>
      <w:r w:rsidR="00196010" w:rsidRPr="006B608A">
        <w:rPr>
          <w:rFonts w:ascii="Times New Roman" w:hAnsi="Times New Roman" w:cs="Times New Roman"/>
          <w:sz w:val="24"/>
          <w:szCs w:val="24"/>
        </w:rPr>
        <w:t xml:space="preserve"> </w:t>
      </w:r>
      <w:r w:rsidR="006B608A" w:rsidRPr="006B608A">
        <w:rPr>
          <w:rFonts w:ascii="Times New Roman" w:hAnsi="Times New Roman" w:cs="Times New Roman"/>
          <w:sz w:val="24"/>
          <w:szCs w:val="24"/>
        </w:rPr>
        <w:t>Trzemeszna</w:t>
      </w:r>
      <w:r w:rsidR="00ED1BA8" w:rsidRPr="006B608A">
        <w:rPr>
          <w:rFonts w:ascii="Times New Roman" w:hAnsi="Times New Roman" w:cs="Times New Roman"/>
          <w:sz w:val="24"/>
          <w:szCs w:val="24"/>
        </w:rPr>
        <w:t>.</w:t>
      </w:r>
      <w:r w:rsidR="00820B3A" w:rsidRPr="00627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5DA9F" w14:textId="77777777" w:rsidR="00131659" w:rsidRPr="00627A0C" w:rsidRDefault="00131659" w:rsidP="0030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C8376" w14:textId="2206B1F7" w:rsidR="00F128BC" w:rsidRDefault="003F1A46" w:rsidP="009C45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A0C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Pr="00627A0C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131659" w:rsidRPr="00627A0C">
        <w:rPr>
          <w:rFonts w:ascii="Times New Roman" w:hAnsi="Times New Roman" w:cs="Times New Roman"/>
          <w:sz w:val="24"/>
          <w:szCs w:val="24"/>
        </w:rPr>
        <w:t>podjęcia</w:t>
      </w:r>
      <w:r w:rsidRPr="00627A0C">
        <w:rPr>
          <w:rFonts w:ascii="Times New Roman" w:hAnsi="Times New Roman" w:cs="Times New Roman"/>
          <w:sz w:val="24"/>
          <w:szCs w:val="24"/>
        </w:rPr>
        <w:t>.</w:t>
      </w:r>
    </w:p>
    <w:p w14:paraId="19ECD05B" w14:textId="77777777" w:rsidR="00016744" w:rsidRDefault="00016744" w:rsidP="00016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261734" w14:textId="77777777" w:rsidR="00016744" w:rsidRDefault="00016744" w:rsidP="00016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D9FE8" w14:textId="77777777" w:rsidR="00016744" w:rsidRDefault="00016744" w:rsidP="00016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B59E2" w14:textId="77777777" w:rsidR="00016744" w:rsidRDefault="00016744" w:rsidP="00016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60C0F" w14:textId="53A28763" w:rsidR="00016744" w:rsidRDefault="00016744" w:rsidP="0001674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</w:p>
    <w:p w14:paraId="709DEC77" w14:textId="11E93D63" w:rsidR="00016744" w:rsidRPr="00627A0C" w:rsidRDefault="00016744" w:rsidP="0001674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(-) Kacper Lipiński</w:t>
      </w:r>
    </w:p>
    <w:sectPr w:rsidR="00016744" w:rsidRPr="0062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A964" w14:textId="77777777" w:rsidR="00626128" w:rsidRDefault="00626128" w:rsidP="0010545F">
      <w:pPr>
        <w:spacing w:after="0" w:line="240" w:lineRule="auto"/>
      </w:pPr>
      <w:r>
        <w:separator/>
      </w:r>
    </w:p>
  </w:endnote>
  <w:endnote w:type="continuationSeparator" w:id="0">
    <w:p w14:paraId="2B18A5E1" w14:textId="77777777" w:rsidR="00626128" w:rsidRDefault="00626128" w:rsidP="0010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2D48" w14:textId="77777777" w:rsidR="00626128" w:rsidRDefault="00626128" w:rsidP="0010545F">
      <w:pPr>
        <w:spacing w:after="0" w:line="240" w:lineRule="auto"/>
      </w:pPr>
      <w:r>
        <w:separator/>
      </w:r>
    </w:p>
  </w:footnote>
  <w:footnote w:type="continuationSeparator" w:id="0">
    <w:p w14:paraId="57DA4FDB" w14:textId="77777777" w:rsidR="00626128" w:rsidRDefault="00626128" w:rsidP="00105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46"/>
    <w:rsid w:val="00016744"/>
    <w:rsid w:val="00017283"/>
    <w:rsid w:val="000348A7"/>
    <w:rsid w:val="000879C7"/>
    <w:rsid w:val="00094903"/>
    <w:rsid w:val="000A6448"/>
    <w:rsid w:val="000B501B"/>
    <w:rsid w:val="000C76D3"/>
    <w:rsid w:val="000E7CC6"/>
    <w:rsid w:val="00104A81"/>
    <w:rsid w:val="0010545F"/>
    <w:rsid w:val="00107FE7"/>
    <w:rsid w:val="00131659"/>
    <w:rsid w:val="00134D5A"/>
    <w:rsid w:val="00175261"/>
    <w:rsid w:val="00196010"/>
    <w:rsid w:val="001B1E16"/>
    <w:rsid w:val="00241BDB"/>
    <w:rsid w:val="00250FFB"/>
    <w:rsid w:val="00251C61"/>
    <w:rsid w:val="00290BC4"/>
    <w:rsid w:val="002D56E0"/>
    <w:rsid w:val="002E7847"/>
    <w:rsid w:val="00306206"/>
    <w:rsid w:val="003278D0"/>
    <w:rsid w:val="00377998"/>
    <w:rsid w:val="003F1A46"/>
    <w:rsid w:val="0046422E"/>
    <w:rsid w:val="00480C69"/>
    <w:rsid w:val="004C5161"/>
    <w:rsid w:val="004D53AD"/>
    <w:rsid w:val="004D5DEB"/>
    <w:rsid w:val="004E1CC4"/>
    <w:rsid w:val="005126F3"/>
    <w:rsid w:val="0051428B"/>
    <w:rsid w:val="005759DC"/>
    <w:rsid w:val="005A60CF"/>
    <w:rsid w:val="005F7E69"/>
    <w:rsid w:val="00626128"/>
    <w:rsid w:val="00627A0C"/>
    <w:rsid w:val="006B608A"/>
    <w:rsid w:val="006E205B"/>
    <w:rsid w:val="00750863"/>
    <w:rsid w:val="0080436C"/>
    <w:rsid w:val="00820B3A"/>
    <w:rsid w:val="0082245E"/>
    <w:rsid w:val="0083738B"/>
    <w:rsid w:val="00843C09"/>
    <w:rsid w:val="008F3C5E"/>
    <w:rsid w:val="0090732C"/>
    <w:rsid w:val="0099575A"/>
    <w:rsid w:val="009A0DAD"/>
    <w:rsid w:val="009C4544"/>
    <w:rsid w:val="00AC42FF"/>
    <w:rsid w:val="00AF6B57"/>
    <w:rsid w:val="00B33E15"/>
    <w:rsid w:val="00B928D0"/>
    <w:rsid w:val="00CC1354"/>
    <w:rsid w:val="00CD2252"/>
    <w:rsid w:val="00CE5357"/>
    <w:rsid w:val="00D113E5"/>
    <w:rsid w:val="00D20C71"/>
    <w:rsid w:val="00D36C03"/>
    <w:rsid w:val="00D73CC1"/>
    <w:rsid w:val="00D975E9"/>
    <w:rsid w:val="00E5107C"/>
    <w:rsid w:val="00EB07D2"/>
    <w:rsid w:val="00EC6D2B"/>
    <w:rsid w:val="00ED1BA8"/>
    <w:rsid w:val="00F128BC"/>
    <w:rsid w:val="00F35694"/>
    <w:rsid w:val="00F65F99"/>
    <w:rsid w:val="00FD05C1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927"/>
  <w15:chartTrackingRefBased/>
  <w15:docId w15:val="{47DB8F3D-06A7-47ED-9B5A-C47A901E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16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6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7799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45F"/>
  </w:style>
  <w:style w:type="paragraph" w:styleId="Stopka">
    <w:name w:val="footer"/>
    <w:basedOn w:val="Normalny"/>
    <w:link w:val="StopkaZnak"/>
    <w:uiPriority w:val="99"/>
    <w:unhideWhenUsed/>
    <w:rsid w:val="0010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45F"/>
  </w:style>
  <w:style w:type="character" w:styleId="Odwoaniedokomentarza">
    <w:name w:val="annotation reference"/>
    <w:basedOn w:val="Domylnaczcionkaakapitu"/>
    <w:uiPriority w:val="99"/>
    <w:semiHidden/>
    <w:unhideWhenUsed/>
    <w:rsid w:val="00820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rzem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e/6ziE1gkZq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FD92-1A8D-4714-A9EA-60371090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Szczerbal</dc:creator>
  <cp:keywords/>
  <dc:description/>
  <cp:lastModifiedBy>Jarosław Tomczyk</cp:lastModifiedBy>
  <cp:revision>3</cp:revision>
  <cp:lastPrinted>2026-04-27T06:09:00Z</cp:lastPrinted>
  <dcterms:created xsi:type="dcterms:W3CDTF">2026-04-27T06:10:00Z</dcterms:created>
  <dcterms:modified xsi:type="dcterms:W3CDTF">2026-04-27T06:26:00Z</dcterms:modified>
</cp:coreProperties>
</file>